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C" w:rsidRDefault="007E7D1C" w:rsidP="0031197D">
      <w:bookmarkStart w:id="0" w:name="_GoBack"/>
      <w:bookmarkEnd w:id="0"/>
    </w:p>
    <w:p w:rsidR="0031197D" w:rsidRDefault="0031197D" w:rsidP="0031197D">
      <w:r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7D" w:rsidRPr="00972E0F" w:rsidRDefault="00D86777" w:rsidP="00692031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</w:p>
    <w:p w:rsidR="0031197D" w:rsidRPr="008764F4" w:rsidRDefault="0031197D" w:rsidP="00692031">
      <w:pPr>
        <w:jc w:val="center"/>
        <w:rPr>
          <w:sz w:val="27"/>
          <w:szCs w:val="27"/>
        </w:rPr>
      </w:pPr>
      <w:r w:rsidRPr="008764F4">
        <w:rPr>
          <w:sz w:val="27"/>
          <w:szCs w:val="27"/>
        </w:rPr>
        <w:t xml:space="preserve">  КАДУЙСКОГО МУНИЦИПАЛЬНОГО </w:t>
      </w:r>
      <w:r w:rsidR="009D4585">
        <w:rPr>
          <w:sz w:val="27"/>
          <w:szCs w:val="27"/>
        </w:rPr>
        <w:t>ОКРУГА</w:t>
      </w:r>
    </w:p>
    <w:p w:rsidR="0031197D" w:rsidRPr="008764F4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7"/>
          <w:szCs w:val="27"/>
        </w:rPr>
      </w:pPr>
      <w:r w:rsidRPr="008764F4">
        <w:rPr>
          <w:b w:val="0"/>
          <w:sz w:val="27"/>
          <w:szCs w:val="27"/>
        </w:rPr>
        <w:t>ВОЛОГОДСКОЙ ОБЛАСТИ</w:t>
      </w:r>
    </w:p>
    <w:p w:rsidR="0031197D" w:rsidRPr="008764F4" w:rsidRDefault="0031197D" w:rsidP="00692031">
      <w:pPr>
        <w:jc w:val="center"/>
        <w:rPr>
          <w:b/>
          <w:sz w:val="27"/>
          <w:szCs w:val="27"/>
        </w:rPr>
      </w:pPr>
    </w:p>
    <w:p w:rsidR="008764F4" w:rsidRPr="008764F4" w:rsidRDefault="008764F4" w:rsidP="008764F4">
      <w:pPr>
        <w:jc w:val="center"/>
        <w:rPr>
          <w:b/>
          <w:sz w:val="27"/>
          <w:szCs w:val="27"/>
        </w:rPr>
      </w:pPr>
      <w:proofErr w:type="gramStart"/>
      <w:r w:rsidRPr="008764F4">
        <w:rPr>
          <w:b/>
          <w:sz w:val="27"/>
          <w:szCs w:val="27"/>
        </w:rPr>
        <w:t>П</w:t>
      </w:r>
      <w:proofErr w:type="gramEnd"/>
      <w:r w:rsidRPr="008764F4">
        <w:rPr>
          <w:b/>
          <w:sz w:val="27"/>
          <w:szCs w:val="27"/>
        </w:rPr>
        <w:t xml:space="preserve"> О С Т А Н О В Л Е Н И Е</w:t>
      </w:r>
    </w:p>
    <w:p w:rsidR="0031197D" w:rsidRPr="008764F4" w:rsidRDefault="0031197D" w:rsidP="008764F4">
      <w:pPr>
        <w:tabs>
          <w:tab w:val="left" w:pos="3090"/>
        </w:tabs>
        <w:rPr>
          <w:b/>
          <w:sz w:val="27"/>
          <w:szCs w:val="27"/>
        </w:rPr>
      </w:pPr>
    </w:p>
    <w:p w:rsidR="007632CB" w:rsidRPr="009A3692" w:rsidRDefault="00155F92" w:rsidP="009A3692">
      <w:pPr>
        <w:tabs>
          <w:tab w:val="left" w:pos="7935"/>
        </w:tabs>
        <w:rPr>
          <w:noProof/>
          <w:color w:val="FF0000"/>
          <w:sz w:val="27"/>
          <w:szCs w:val="27"/>
        </w:rPr>
      </w:pPr>
      <w:r w:rsidRPr="009A3692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648027" wp14:editId="54952113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7632CB" w:rsidRPr="009A3692">
        <w:rPr>
          <w:noProof/>
          <w:color w:val="FF0000"/>
          <w:sz w:val="27"/>
          <w:szCs w:val="27"/>
        </w:rPr>
        <w:t xml:space="preserve">   </w:t>
      </w:r>
      <w:r w:rsidR="009A3692">
        <w:rPr>
          <w:noProof/>
          <w:color w:val="FF0000"/>
          <w:sz w:val="27"/>
          <w:szCs w:val="27"/>
        </w:rPr>
        <w:tab/>
      </w:r>
    </w:p>
    <w:p w:rsidR="007632CB" w:rsidRPr="00FC48EA" w:rsidRDefault="00861960" w:rsidP="0031197D">
      <w:pPr>
        <w:tabs>
          <w:tab w:val="left" w:pos="4253"/>
        </w:tabs>
        <w:rPr>
          <w:sz w:val="27"/>
          <w:szCs w:val="27"/>
        </w:rPr>
      </w:pPr>
      <w:r>
        <w:rPr>
          <w:noProof/>
          <w:sz w:val="27"/>
          <w:szCs w:val="27"/>
          <w:u w:val="single"/>
        </w:rPr>
        <w:t xml:space="preserve">15 ноября </w:t>
      </w:r>
      <w:r w:rsidR="00984E0C">
        <w:rPr>
          <w:noProof/>
          <w:sz w:val="27"/>
          <w:szCs w:val="27"/>
          <w:u w:val="single"/>
        </w:rPr>
        <w:t>2023 г.</w:t>
      </w:r>
      <w:r w:rsidR="00FC48EA" w:rsidRPr="00FC48EA">
        <w:rPr>
          <w:noProof/>
          <w:sz w:val="27"/>
          <w:szCs w:val="27"/>
        </w:rPr>
        <w:t xml:space="preserve">       </w:t>
      </w:r>
      <w:r w:rsidR="007632CB" w:rsidRPr="00FC48EA">
        <w:rPr>
          <w:noProof/>
          <w:sz w:val="27"/>
          <w:szCs w:val="27"/>
        </w:rPr>
        <w:t xml:space="preserve">                                                        </w:t>
      </w:r>
      <w:r w:rsidR="00CE2679" w:rsidRPr="00FC48EA">
        <w:rPr>
          <w:noProof/>
          <w:sz w:val="27"/>
          <w:szCs w:val="27"/>
        </w:rPr>
        <w:t xml:space="preserve">                </w:t>
      </w:r>
      <w:r w:rsidR="00D0479B" w:rsidRPr="00FC48EA">
        <w:rPr>
          <w:noProof/>
          <w:sz w:val="27"/>
          <w:szCs w:val="27"/>
        </w:rPr>
        <w:t xml:space="preserve">  </w:t>
      </w:r>
      <w:r w:rsidR="00984E0C">
        <w:rPr>
          <w:noProof/>
          <w:sz w:val="27"/>
          <w:szCs w:val="27"/>
        </w:rPr>
        <w:t xml:space="preserve">      </w:t>
      </w:r>
      <w:r w:rsidR="00CE2679" w:rsidRPr="00FC48EA">
        <w:rPr>
          <w:noProof/>
          <w:sz w:val="27"/>
          <w:szCs w:val="27"/>
        </w:rPr>
        <w:t xml:space="preserve"> </w:t>
      </w:r>
      <w:r w:rsidR="00984E0C">
        <w:rPr>
          <w:noProof/>
          <w:sz w:val="27"/>
          <w:szCs w:val="27"/>
        </w:rPr>
        <w:t xml:space="preserve">      </w:t>
      </w:r>
      <w:r w:rsidR="007632CB" w:rsidRPr="00FC48EA">
        <w:rPr>
          <w:noProof/>
          <w:sz w:val="27"/>
          <w:szCs w:val="27"/>
        </w:rPr>
        <w:t xml:space="preserve">  </w:t>
      </w:r>
      <w:r w:rsidR="007632CB" w:rsidRPr="00984E0C">
        <w:rPr>
          <w:noProof/>
          <w:sz w:val="27"/>
          <w:szCs w:val="27"/>
        </w:rPr>
        <w:t>№</w:t>
      </w:r>
      <w:r w:rsidR="00984E0C">
        <w:rPr>
          <w:noProof/>
          <w:sz w:val="27"/>
          <w:szCs w:val="27"/>
        </w:rPr>
        <w:t xml:space="preserve"> </w:t>
      </w:r>
      <w:r w:rsidR="00984E0C">
        <w:rPr>
          <w:noProof/>
          <w:sz w:val="27"/>
          <w:szCs w:val="27"/>
          <w:u w:val="single"/>
        </w:rPr>
        <w:t xml:space="preserve"> </w:t>
      </w:r>
      <w:r>
        <w:rPr>
          <w:noProof/>
          <w:sz w:val="27"/>
          <w:szCs w:val="27"/>
          <w:u w:val="single"/>
        </w:rPr>
        <w:t>907</w:t>
      </w:r>
      <w:r w:rsidR="00CE2679" w:rsidRPr="003F6AAF">
        <w:rPr>
          <w:noProof/>
          <w:sz w:val="27"/>
          <w:szCs w:val="27"/>
          <w:u w:val="single"/>
        </w:rPr>
        <w:t xml:space="preserve"> </w:t>
      </w:r>
      <w:r w:rsidR="00FC48EA" w:rsidRPr="003F6AAF">
        <w:rPr>
          <w:noProof/>
          <w:sz w:val="27"/>
          <w:szCs w:val="27"/>
          <w:u w:val="single"/>
        </w:rPr>
        <w:t xml:space="preserve"> </w:t>
      </w:r>
      <w:r w:rsidR="0056074E">
        <w:rPr>
          <w:noProof/>
          <w:sz w:val="27"/>
          <w:szCs w:val="27"/>
          <w:u w:val="single"/>
        </w:rPr>
        <w:t xml:space="preserve">  </w:t>
      </w:r>
      <w:r w:rsidR="00C92997" w:rsidRPr="00FC48EA">
        <w:rPr>
          <w:noProof/>
          <w:sz w:val="27"/>
          <w:szCs w:val="27"/>
        </w:rPr>
        <w:t xml:space="preserve">    </w:t>
      </w:r>
      <w:r w:rsidR="007632CB" w:rsidRPr="00FC48EA">
        <w:rPr>
          <w:noProof/>
          <w:sz w:val="27"/>
          <w:szCs w:val="27"/>
        </w:rPr>
        <w:t xml:space="preserve">                                                                                                                 </w:t>
      </w:r>
      <w:r w:rsidR="007632CB" w:rsidRPr="00FC48EA">
        <w:rPr>
          <w:sz w:val="27"/>
          <w:szCs w:val="27"/>
        </w:rPr>
        <w:t xml:space="preserve"> </w:t>
      </w:r>
    </w:p>
    <w:p w:rsidR="007632CB" w:rsidRPr="00FC48EA" w:rsidRDefault="007632CB" w:rsidP="0031197D">
      <w:pPr>
        <w:tabs>
          <w:tab w:val="left" w:pos="4253"/>
        </w:tabs>
        <w:rPr>
          <w:sz w:val="27"/>
          <w:szCs w:val="27"/>
        </w:rPr>
      </w:pPr>
      <w:r w:rsidRPr="00FC48EA">
        <w:rPr>
          <w:sz w:val="27"/>
          <w:szCs w:val="27"/>
        </w:rPr>
        <w:t xml:space="preserve">                                                               </w:t>
      </w:r>
      <w:proofErr w:type="spellStart"/>
      <w:r w:rsidR="009C5379" w:rsidRPr="00FC48EA">
        <w:rPr>
          <w:sz w:val="27"/>
          <w:szCs w:val="27"/>
        </w:rPr>
        <w:t>р.</w:t>
      </w:r>
      <w:r w:rsidRPr="00FC48EA">
        <w:rPr>
          <w:sz w:val="27"/>
          <w:szCs w:val="27"/>
        </w:rPr>
        <w:t>п</w:t>
      </w:r>
      <w:proofErr w:type="spellEnd"/>
      <w:r w:rsidRPr="00FC48EA">
        <w:rPr>
          <w:sz w:val="27"/>
          <w:szCs w:val="27"/>
        </w:rPr>
        <w:t>. Кадуй</w:t>
      </w:r>
      <w:r w:rsidR="00CE2679" w:rsidRPr="00FC48EA">
        <w:rPr>
          <w:sz w:val="27"/>
          <w:szCs w:val="27"/>
        </w:rPr>
        <w:t xml:space="preserve"> </w:t>
      </w:r>
    </w:p>
    <w:p w:rsidR="003E587B" w:rsidRPr="002F1610" w:rsidRDefault="007058CB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7058CB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 xml:space="preserve">Об утверждении Порядка формирования </w:t>
      </w:r>
      <w:r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>п</w:t>
      </w:r>
      <w:r w:rsidRPr="007058CB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>еречня мест для проведения ярмарок на территории</w:t>
      </w:r>
      <w:r>
        <w:rPr>
          <w:rFonts w:ascii="Liberation Serif" w:eastAsia="Arial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r w:rsidR="00643DAB" w:rsidRPr="002F1610">
        <w:rPr>
          <w:b/>
          <w:sz w:val="28"/>
          <w:szCs w:val="28"/>
        </w:rPr>
        <w:t xml:space="preserve">Кадуйского муниципального </w:t>
      </w:r>
      <w:r w:rsidR="009D4585" w:rsidRPr="002F1610">
        <w:rPr>
          <w:b/>
          <w:sz w:val="28"/>
          <w:szCs w:val="28"/>
        </w:rPr>
        <w:t>округа</w:t>
      </w:r>
      <w:r w:rsidR="00643DAB" w:rsidRPr="002F1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Вологодской области</w:t>
      </w:r>
    </w:p>
    <w:p w:rsidR="00936888" w:rsidRPr="002F1610" w:rsidRDefault="00936888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3E587B" w:rsidRPr="002F1610" w:rsidRDefault="003E587B" w:rsidP="00F82D96">
      <w:pPr>
        <w:tabs>
          <w:tab w:val="left" w:pos="0"/>
          <w:tab w:val="left" w:pos="900"/>
        </w:tabs>
        <w:jc w:val="center"/>
        <w:rPr>
          <w:b/>
          <w:sz w:val="28"/>
          <w:szCs w:val="28"/>
        </w:rPr>
      </w:pPr>
    </w:p>
    <w:p w:rsidR="008764F4" w:rsidRPr="006F4E0B" w:rsidRDefault="00A811DF" w:rsidP="00936888">
      <w:pPr>
        <w:tabs>
          <w:tab w:val="left" w:pos="0"/>
          <w:tab w:val="left" w:pos="284"/>
          <w:tab w:val="left" w:pos="900"/>
        </w:tabs>
        <w:jc w:val="both"/>
        <w:rPr>
          <w:b/>
          <w:bCs/>
          <w:sz w:val="28"/>
          <w:szCs w:val="28"/>
        </w:rPr>
      </w:pPr>
      <w:r w:rsidRPr="006F4E0B">
        <w:rPr>
          <w:sz w:val="28"/>
          <w:szCs w:val="28"/>
        </w:rPr>
        <w:t xml:space="preserve">   </w:t>
      </w:r>
      <w:r w:rsidR="005A501F" w:rsidRPr="006F4E0B">
        <w:rPr>
          <w:sz w:val="28"/>
          <w:szCs w:val="28"/>
        </w:rPr>
        <w:t xml:space="preserve">     </w:t>
      </w:r>
      <w:r w:rsidRPr="006F4E0B">
        <w:rPr>
          <w:sz w:val="28"/>
          <w:szCs w:val="28"/>
        </w:rPr>
        <w:t xml:space="preserve"> </w:t>
      </w:r>
      <w:r w:rsidR="007058CB" w:rsidRPr="006F4E0B">
        <w:rPr>
          <w:rFonts w:eastAsia="Segoe UI"/>
          <w:color w:val="000000"/>
          <w:kern w:val="3"/>
          <w:sz w:val="28"/>
          <w:szCs w:val="28"/>
          <w:lang w:eastAsia="ar-SA" w:bidi="hi-IN"/>
        </w:rPr>
        <w:t xml:space="preserve">В соответствии </w:t>
      </w:r>
      <w:r w:rsidR="007058C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Вологодской области от 19 апреля 2010 г. № 437 «Об утверждении порядка организации ярмарок и требований организации продажи товаров (выполнения работ, оказания услуг) на них на территории Вологодской области», </w:t>
      </w:r>
      <w:r w:rsidR="004A4773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руководствуясь </w:t>
      </w:r>
      <w:r w:rsidR="007058C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Уставом </w:t>
      </w:r>
      <w:r w:rsidR="006F4E0B" w:rsidRPr="006F4E0B">
        <w:rPr>
          <w:rFonts w:eastAsia="Segoe UI"/>
          <w:bCs/>
          <w:color w:val="00000A"/>
          <w:kern w:val="3"/>
          <w:sz w:val="28"/>
          <w:szCs w:val="28"/>
          <w:lang w:eastAsia="ar-SA" w:bidi="hi-IN"/>
        </w:rPr>
        <w:t xml:space="preserve">Кадуйского муниципального округа Вологодской области </w:t>
      </w:r>
      <w:r w:rsidR="00936888" w:rsidRPr="006F4E0B">
        <w:rPr>
          <w:sz w:val="28"/>
          <w:szCs w:val="28"/>
        </w:rPr>
        <w:t>п</w:t>
      </w:r>
      <w:r w:rsidR="008764F4" w:rsidRPr="006F4E0B">
        <w:rPr>
          <w:bCs/>
          <w:sz w:val="28"/>
          <w:szCs w:val="28"/>
        </w:rPr>
        <w:t>остановляю:</w:t>
      </w:r>
    </w:p>
    <w:p w:rsidR="004A4773" w:rsidRPr="004A4773" w:rsidRDefault="004A4773" w:rsidP="004A4773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A4773">
        <w:rPr>
          <w:sz w:val="28"/>
          <w:szCs w:val="28"/>
        </w:rPr>
        <w:t xml:space="preserve"> 1. 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Утвердить прилагаемый </w:t>
      </w:r>
      <w:r w:rsidRPr="004A4773">
        <w:rPr>
          <w:rFonts w:eastAsia="Segoe UI"/>
          <w:kern w:val="3"/>
          <w:sz w:val="28"/>
          <w:szCs w:val="28"/>
          <w:lang w:eastAsia="zh-CN" w:bidi="hi-IN"/>
        </w:rPr>
        <w:t>Порядок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формирования Перечня мест для проведения ярмарок на территории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Кадуйского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 Вологодской области.</w:t>
      </w:r>
    </w:p>
    <w:p w:rsidR="004A4773" w:rsidRPr="004A4773" w:rsidRDefault="004A4773" w:rsidP="004A4773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2. </w:t>
      </w:r>
      <w:proofErr w:type="gramStart"/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выполнением постанов</w:t>
      </w:r>
      <w:r w:rsidR="00822A0C">
        <w:rPr>
          <w:rFonts w:eastAsia="Segoe UI"/>
          <w:color w:val="000000"/>
          <w:kern w:val="3"/>
          <w:sz w:val="28"/>
          <w:szCs w:val="28"/>
          <w:lang w:eastAsia="zh-CN" w:bidi="hi-IN"/>
        </w:rPr>
        <w:t>ления возложить на заместителя Г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лавы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Кадуйского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</w:t>
      </w:r>
      <w:r w:rsidR="00822A0C">
        <w:rPr>
          <w:rFonts w:eastAsia="Segoe UI"/>
          <w:color w:val="000000"/>
          <w:kern w:val="3"/>
          <w:sz w:val="28"/>
          <w:szCs w:val="28"/>
          <w:lang w:eastAsia="zh-CN" w:bidi="hi-IN"/>
        </w:rPr>
        <w:t>, начальника управления народно-хозяйственным комплексом</w:t>
      </w:r>
      <w:r w:rsidRPr="004A4773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Родичева А.В.</w:t>
      </w:r>
    </w:p>
    <w:p w:rsidR="00C33C3C" w:rsidRPr="002F1610" w:rsidRDefault="00F578F7" w:rsidP="004A477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      </w:t>
      </w:r>
      <w:r w:rsidR="00B82031" w:rsidRPr="002F1610">
        <w:rPr>
          <w:sz w:val="28"/>
          <w:szCs w:val="28"/>
        </w:rPr>
        <w:t xml:space="preserve"> </w:t>
      </w:r>
      <w:r w:rsidRPr="002F1610">
        <w:rPr>
          <w:sz w:val="28"/>
          <w:szCs w:val="28"/>
        </w:rPr>
        <w:t xml:space="preserve"> </w:t>
      </w:r>
      <w:r w:rsidR="009D4585" w:rsidRPr="002F1610">
        <w:rPr>
          <w:sz w:val="28"/>
          <w:szCs w:val="28"/>
        </w:rPr>
        <w:t>4</w:t>
      </w:r>
      <w:r w:rsidR="00C223C7" w:rsidRPr="002F1610">
        <w:rPr>
          <w:sz w:val="28"/>
          <w:szCs w:val="28"/>
        </w:rPr>
        <w:t xml:space="preserve">. Настоящее постановление </w:t>
      </w:r>
      <w:r w:rsidR="004C060F">
        <w:rPr>
          <w:sz w:val="28"/>
          <w:szCs w:val="28"/>
        </w:rPr>
        <w:t xml:space="preserve">вступает в силу со дня его опубликования </w:t>
      </w:r>
      <w:r w:rsidR="00B72230" w:rsidRPr="002F1610">
        <w:rPr>
          <w:sz w:val="28"/>
          <w:szCs w:val="28"/>
        </w:rPr>
        <w:t xml:space="preserve">в </w:t>
      </w:r>
      <w:proofErr w:type="spellStart"/>
      <w:r w:rsidR="005F70A6" w:rsidRPr="002F1610">
        <w:rPr>
          <w:sz w:val="28"/>
          <w:szCs w:val="28"/>
        </w:rPr>
        <w:t>Кадуйской</w:t>
      </w:r>
      <w:proofErr w:type="spellEnd"/>
      <w:r w:rsidR="00B72230" w:rsidRPr="002F1610">
        <w:rPr>
          <w:sz w:val="28"/>
          <w:szCs w:val="28"/>
        </w:rPr>
        <w:t xml:space="preserve"> газете «Наше время» </w:t>
      </w:r>
      <w:r w:rsidR="00C223C7" w:rsidRPr="002F1610">
        <w:rPr>
          <w:sz w:val="28"/>
          <w:szCs w:val="28"/>
        </w:rPr>
        <w:t xml:space="preserve">и </w:t>
      </w:r>
      <w:r w:rsidR="004C060F">
        <w:rPr>
          <w:sz w:val="28"/>
          <w:szCs w:val="28"/>
        </w:rPr>
        <w:t xml:space="preserve">подлежит </w:t>
      </w:r>
      <w:r w:rsidR="00C223C7" w:rsidRPr="002F1610">
        <w:rPr>
          <w:sz w:val="28"/>
          <w:szCs w:val="28"/>
        </w:rPr>
        <w:t xml:space="preserve">размещению на сайте Кадуйского </w:t>
      </w:r>
      <w:r w:rsidR="00271945" w:rsidRPr="002F1610">
        <w:rPr>
          <w:sz w:val="28"/>
          <w:szCs w:val="28"/>
        </w:rPr>
        <w:t xml:space="preserve">муниципального </w:t>
      </w:r>
      <w:r w:rsidR="005F70A6" w:rsidRPr="002F1610">
        <w:rPr>
          <w:sz w:val="28"/>
          <w:szCs w:val="28"/>
        </w:rPr>
        <w:t>округа</w:t>
      </w:r>
      <w:r w:rsidR="00B72230" w:rsidRPr="002F1610">
        <w:rPr>
          <w:sz w:val="28"/>
          <w:szCs w:val="28"/>
        </w:rPr>
        <w:t xml:space="preserve"> в информационно-телекоммуникационной сети «Интернет»</w:t>
      </w:r>
      <w:r w:rsidR="00C223C7" w:rsidRPr="002F1610">
        <w:rPr>
          <w:sz w:val="28"/>
          <w:szCs w:val="28"/>
        </w:rPr>
        <w:t>.</w:t>
      </w:r>
    </w:p>
    <w:p w:rsidR="002F1610" w:rsidRPr="002F1610" w:rsidRDefault="002F1610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4C060F" w:rsidRDefault="004C060F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</w:p>
    <w:p w:rsidR="00781558" w:rsidRPr="002F1610" w:rsidRDefault="002C07D4" w:rsidP="0031197D">
      <w:pPr>
        <w:tabs>
          <w:tab w:val="left" w:pos="0"/>
          <w:tab w:val="left" w:pos="4253"/>
        </w:tabs>
        <w:jc w:val="both"/>
        <w:rPr>
          <w:sz w:val="28"/>
          <w:szCs w:val="28"/>
        </w:rPr>
      </w:pPr>
      <w:r w:rsidRPr="002F1610">
        <w:rPr>
          <w:sz w:val="28"/>
          <w:szCs w:val="28"/>
        </w:rPr>
        <w:t xml:space="preserve"> </w:t>
      </w: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2F1610" w:rsidRPr="002F1610" w:rsidTr="0022120C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Глава Кадуйского </w:t>
            </w:r>
          </w:p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муниципального округа      </w:t>
            </w:r>
          </w:p>
          <w:p w:rsidR="002F1610" w:rsidRPr="002F1610" w:rsidRDefault="002F1610" w:rsidP="002F1610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Вологодской области                                                               </w:t>
            </w:r>
            <w:r w:rsidR="003D4DBD">
              <w:rPr>
                <w:sz w:val="28"/>
                <w:szCs w:val="28"/>
              </w:rPr>
              <w:t xml:space="preserve">  </w:t>
            </w:r>
            <w:r w:rsidRPr="002F1610">
              <w:rPr>
                <w:sz w:val="28"/>
                <w:szCs w:val="28"/>
              </w:rPr>
              <w:t xml:space="preserve">           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610" w:rsidRPr="002F1610" w:rsidRDefault="002F1610" w:rsidP="0022120C">
            <w:pPr>
              <w:jc w:val="right"/>
              <w:textAlignment w:val="baseline"/>
              <w:rPr>
                <w:sz w:val="28"/>
                <w:szCs w:val="28"/>
              </w:rPr>
            </w:pPr>
            <w:r w:rsidRPr="002F1610">
              <w:rPr>
                <w:sz w:val="28"/>
                <w:szCs w:val="28"/>
              </w:rPr>
              <w:t xml:space="preserve"> </w:t>
            </w:r>
          </w:p>
        </w:tc>
      </w:tr>
    </w:tbl>
    <w:p w:rsidR="00A31490" w:rsidRPr="002F1610" w:rsidRDefault="00A31490" w:rsidP="008F12A6">
      <w:pPr>
        <w:rPr>
          <w:sz w:val="28"/>
          <w:szCs w:val="28"/>
        </w:rPr>
      </w:pPr>
    </w:p>
    <w:p w:rsidR="00A31490" w:rsidRDefault="00A31490" w:rsidP="008F12A6">
      <w:pPr>
        <w:rPr>
          <w:sz w:val="28"/>
          <w:szCs w:val="28"/>
        </w:rPr>
      </w:pPr>
    </w:p>
    <w:p w:rsidR="003D4DBD" w:rsidRDefault="003D4DBD" w:rsidP="008F12A6">
      <w:pPr>
        <w:rPr>
          <w:sz w:val="28"/>
          <w:szCs w:val="28"/>
        </w:rPr>
      </w:pPr>
    </w:p>
    <w:p w:rsidR="003D4DBD" w:rsidRPr="002F1610" w:rsidRDefault="003D4DBD" w:rsidP="008F12A6">
      <w:pPr>
        <w:rPr>
          <w:sz w:val="28"/>
          <w:szCs w:val="28"/>
        </w:rPr>
      </w:pPr>
    </w:p>
    <w:p w:rsidR="00A31490" w:rsidRPr="002F1610" w:rsidRDefault="00A31490" w:rsidP="008F12A6">
      <w:pPr>
        <w:rPr>
          <w:sz w:val="28"/>
          <w:szCs w:val="28"/>
        </w:rPr>
      </w:pPr>
    </w:p>
    <w:p w:rsidR="003D4DBD" w:rsidRDefault="00F54612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="003D4D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твержден</w:t>
      </w:r>
      <w:proofErr w:type="gramEnd"/>
      <w:r w:rsidR="003D4D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 </w:t>
      </w:r>
    </w:p>
    <w:p w:rsidR="003D4DBD" w:rsidRDefault="003D4DBD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="00F54612"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дминистрации </w:t>
      </w:r>
      <w:proofErr w:type="spellStart"/>
      <w:r w:rsidR="00F54612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Кадуйского</w:t>
      </w:r>
      <w:proofErr w:type="spellEnd"/>
      <w:r w:rsidR="00F54612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F54612"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F54612" w:rsidRPr="00A43FBD" w:rsidRDefault="00F54612" w:rsidP="003D4DBD">
      <w:pPr>
        <w:widowControl w:val="0"/>
        <w:shd w:val="clear" w:color="auto" w:fill="FFFFFF"/>
        <w:autoSpaceDN w:val="0"/>
        <w:spacing w:line="100" w:lineRule="atLeast"/>
        <w:ind w:left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_____________</w:t>
      </w: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________</w:t>
      </w:r>
    </w:p>
    <w:p w:rsidR="00F54612" w:rsidRPr="00A43FBD" w:rsidRDefault="00F54612" w:rsidP="00F54612">
      <w:pPr>
        <w:widowControl w:val="0"/>
        <w:autoSpaceDN w:val="0"/>
        <w:ind w:left="5387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</w:p>
    <w:p w:rsidR="00F54612" w:rsidRPr="00A43FBD" w:rsidRDefault="00F54612" w:rsidP="00F54612">
      <w:pPr>
        <w:widowControl w:val="0"/>
        <w:autoSpaceDN w:val="0"/>
        <w:ind w:left="5387"/>
        <w:jc w:val="center"/>
        <w:textAlignment w:val="baseline"/>
        <w:rPr>
          <w:rFonts w:ascii="Liberation Serif" w:eastAsia="Andale Sans UI" w:hAnsi="Liberation Serif" w:cs="Tahoma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F54612" w:rsidRDefault="00F54612" w:rsidP="00F54612">
      <w:pPr>
        <w:widowControl w:val="0"/>
        <w:autoSpaceDN w:val="0"/>
        <w:ind w:firstLine="709"/>
        <w:jc w:val="center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A43FBD"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Порядок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A43FBD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формирования Перечня мест для проведения ярмарок</w:t>
      </w: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на территории Кадуйского</w:t>
      </w:r>
      <w:r w:rsidRPr="00A43FBD">
        <w:rPr>
          <w:rFonts w:ascii="Liberation Serif" w:eastAsia="Andale Sans UI" w:hAnsi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муниципального округа Вологодской области</w:t>
      </w:r>
    </w:p>
    <w:p w:rsidR="00F54612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F54612" w:rsidRPr="00F54612" w:rsidRDefault="00F54612" w:rsidP="00F54612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F54612"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Общие положения.</w:t>
      </w:r>
    </w:p>
    <w:p w:rsidR="00F54612" w:rsidRPr="00F54612" w:rsidRDefault="00F54612" w:rsidP="00F54612">
      <w:pPr>
        <w:pStyle w:val="a5"/>
        <w:widowControl w:val="0"/>
        <w:autoSpaceDN w:val="0"/>
        <w:ind w:left="1069"/>
        <w:textAlignment w:val="baseline"/>
        <w:rPr>
          <w:rFonts w:ascii="Liberation Serif" w:eastAsia="Andale Sans UI" w:hAnsi="Liberation Serif" w:cs="Liberation Serif"/>
          <w:b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A921C1" w:rsidRPr="00A43FBD" w:rsidRDefault="00F54612" w:rsidP="00A921C1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 w:rsidR="00A456C9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</w:t>
      </w:r>
      <w:proofErr w:type="gramStart"/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Порядок формирования Перечня мест для проведения ярмарок на территории </w:t>
      </w:r>
      <w:proofErr w:type="spellStart"/>
      <w:r w:rsidR="00397CD4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proofErr w:type="spellEnd"/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Вологодской области (далее - Порядок) разработан в це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лях организации взаимодействия А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дминистрации </w:t>
      </w:r>
      <w:proofErr w:type="spellStart"/>
      <w:r w:rsidR="00397CD4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proofErr w:type="spellEnd"/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 лице УНХК</w:t>
      </w:r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(далее - уполномоченный орган), организаторов ярмарок и иных заинтересованных лиц при формировании и изменении перечня мест для проведения ярмарок на территории </w:t>
      </w:r>
      <w:proofErr w:type="spellStart"/>
      <w:r w:rsidR="00397CD4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proofErr w:type="spellEnd"/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(далее - Перечень мест), а также определяет сроки предоставления и</w:t>
      </w:r>
      <w:proofErr w:type="gramEnd"/>
      <w:r w:rsidR="00A921C1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перечень документов, необходимых для формирования и изменения Перечня мест.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1.2. </w:t>
      </w:r>
      <w:r w:rsidRPr="00A921C1">
        <w:rPr>
          <w:sz w:val="26"/>
          <w:szCs w:val="26"/>
        </w:rPr>
        <w:t xml:space="preserve">Основные определения, используемые в настоящем Порядке: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место проведения ярмарки - объект недвижимости (часть объекта недвижимости), часть земель или земельный участок (часть земельного участка), предназначенный для организации ярмарки, включенный в перечень мест для организации ярмарок на территории </w:t>
      </w:r>
      <w:r w:rsidR="00A456C9">
        <w:rPr>
          <w:sz w:val="26"/>
          <w:szCs w:val="26"/>
        </w:rPr>
        <w:t>Кадуйского</w:t>
      </w:r>
      <w:r w:rsidRPr="00A921C1">
        <w:rPr>
          <w:sz w:val="26"/>
          <w:szCs w:val="26"/>
        </w:rPr>
        <w:t xml:space="preserve"> муниципального </w:t>
      </w:r>
      <w:r w:rsidR="00A456C9">
        <w:rPr>
          <w:sz w:val="26"/>
          <w:szCs w:val="26"/>
        </w:rPr>
        <w:t>округа</w:t>
      </w:r>
      <w:r w:rsidRPr="00A921C1">
        <w:rPr>
          <w:sz w:val="26"/>
          <w:szCs w:val="26"/>
        </w:rPr>
        <w:t xml:space="preserve">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перечень мест для </w:t>
      </w:r>
      <w:r w:rsidR="00A456C9">
        <w:rPr>
          <w:sz w:val="26"/>
          <w:szCs w:val="26"/>
        </w:rPr>
        <w:t>проведения</w:t>
      </w:r>
      <w:r w:rsidRPr="00A921C1">
        <w:rPr>
          <w:sz w:val="26"/>
          <w:szCs w:val="26"/>
        </w:rPr>
        <w:t xml:space="preserve"> ярмарок</w:t>
      </w:r>
      <w:r w:rsidR="00822A0C">
        <w:rPr>
          <w:sz w:val="26"/>
          <w:szCs w:val="26"/>
        </w:rPr>
        <w:t xml:space="preserve"> — утвержденный постановлением А</w:t>
      </w:r>
      <w:r w:rsidRPr="00A921C1">
        <w:rPr>
          <w:sz w:val="26"/>
          <w:szCs w:val="26"/>
        </w:rPr>
        <w:t xml:space="preserve">дминистрации </w:t>
      </w:r>
      <w:proofErr w:type="spellStart"/>
      <w:r w:rsidR="00A456C9">
        <w:rPr>
          <w:sz w:val="26"/>
          <w:szCs w:val="26"/>
        </w:rPr>
        <w:t>Кадуйского</w:t>
      </w:r>
      <w:proofErr w:type="spellEnd"/>
      <w:r w:rsidRPr="00A921C1">
        <w:rPr>
          <w:sz w:val="26"/>
          <w:szCs w:val="26"/>
        </w:rPr>
        <w:t xml:space="preserve"> муниципального </w:t>
      </w:r>
      <w:r w:rsidR="00A456C9">
        <w:rPr>
          <w:sz w:val="26"/>
          <w:szCs w:val="26"/>
        </w:rPr>
        <w:t>округа</w:t>
      </w:r>
      <w:r w:rsidRPr="00A921C1">
        <w:rPr>
          <w:sz w:val="26"/>
          <w:szCs w:val="26"/>
        </w:rPr>
        <w:t xml:space="preserve"> перечень мест для </w:t>
      </w:r>
      <w:r w:rsidR="00A456C9">
        <w:rPr>
          <w:sz w:val="26"/>
          <w:szCs w:val="26"/>
        </w:rPr>
        <w:t>проведения</w:t>
      </w:r>
      <w:r w:rsidRPr="00A921C1">
        <w:rPr>
          <w:sz w:val="26"/>
          <w:szCs w:val="26"/>
        </w:rPr>
        <w:t xml:space="preserve"> ярмарок на территории </w:t>
      </w:r>
      <w:r w:rsidR="00A456C9">
        <w:rPr>
          <w:sz w:val="26"/>
          <w:szCs w:val="26"/>
        </w:rPr>
        <w:t>Кадуйского</w:t>
      </w:r>
      <w:r w:rsidRPr="00A921C1">
        <w:rPr>
          <w:sz w:val="26"/>
          <w:szCs w:val="26"/>
        </w:rPr>
        <w:t xml:space="preserve"> муниципального </w:t>
      </w:r>
      <w:r w:rsidR="00A456C9">
        <w:rPr>
          <w:sz w:val="26"/>
          <w:szCs w:val="26"/>
        </w:rPr>
        <w:t>округа</w:t>
      </w:r>
      <w:r w:rsidRPr="00A921C1">
        <w:rPr>
          <w:sz w:val="26"/>
          <w:szCs w:val="26"/>
        </w:rPr>
        <w:t xml:space="preserve">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торговое место - место на ярмарке, отведенное организатором ярмарки участнику ярмарки, осуществляющему деятельность по продаже товаров (выполнению работ, оказанию услуг); </w:t>
      </w:r>
    </w:p>
    <w:p w:rsidR="00A921C1" w:rsidRPr="00A921C1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A921C1">
        <w:rPr>
          <w:sz w:val="26"/>
          <w:szCs w:val="26"/>
        </w:rPr>
        <w:t xml:space="preserve">организатор ярмарки - органы местного самоуправления, юридические лица, индивидуальные предприниматели, осуществляющие организацию ярмарки на месте проведения ярмарки; </w:t>
      </w:r>
    </w:p>
    <w:p w:rsidR="00EA6903" w:rsidRDefault="00F54612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A921C1">
        <w:rPr>
          <w:sz w:val="26"/>
          <w:szCs w:val="26"/>
        </w:rPr>
        <w:t xml:space="preserve">участник ярмарки - юридическое лицо, индивидуальный предприниматель, </w:t>
      </w:r>
      <w:proofErr w:type="spellStart"/>
      <w:r w:rsidRPr="00A921C1">
        <w:rPr>
          <w:sz w:val="26"/>
          <w:szCs w:val="26"/>
        </w:rPr>
        <w:t>самозанятый</w:t>
      </w:r>
      <w:proofErr w:type="spellEnd"/>
      <w:r w:rsidRPr="00A921C1">
        <w:rPr>
          <w:sz w:val="26"/>
          <w:szCs w:val="26"/>
        </w:rPr>
        <w:t xml:space="preserve"> гражданин, зарегистрированные в установленном законодательством Российской Федерации порядке, а также гражданин, 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животноводством, которому предоставлено торговое место на ярмарке в порядке, определенном организатором ярмарки. </w:t>
      </w:r>
      <w:proofErr w:type="gramEnd"/>
    </w:p>
    <w:p w:rsidR="003D4DBD" w:rsidRPr="00A921C1" w:rsidRDefault="003D4DBD" w:rsidP="00F54612">
      <w:pPr>
        <w:widowControl w:val="0"/>
        <w:autoSpaceDN w:val="0"/>
        <w:ind w:firstLine="709"/>
        <w:jc w:val="both"/>
        <w:textAlignment w:val="baseline"/>
        <w:rPr>
          <w:sz w:val="26"/>
          <w:szCs w:val="26"/>
        </w:rPr>
      </w:pPr>
    </w:p>
    <w:p w:rsidR="00EA6903" w:rsidRDefault="00EA6903" w:rsidP="00F5461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3D4DBD" w:rsidRDefault="003D4DBD" w:rsidP="00F54612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EA6903" w:rsidRPr="00EA6903" w:rsidRDefault="00EA6903" w:rsidP="00EA6903">
      <w:pPr>
        <w:pStyle w:val="a5"/>
        <w:widowControl w:val="0"/>
        <w:numPr>
          <w:ilvl w:val="0"/>
          <w:numId w:val="1"/>
        </w:numPr>
        <w:autoSpaceDN w:val="0"/>
        <w:jc w:val="center"/>
        <w:textAlignment w:val="baseline"/>
        <w:rPr>
          <w:b/>
          <w:sz w:val="28"/>
          <w:szCs w:val="28"/>
        </w:rPr>
      </w:pPr>
      <w:r w:rsidRPr="00EA6903">
        <w:rPr>
          <w:b/>
          <w:sz w:val="28"/>
          <w:szCs w:val="28"/>
        </w:rPr>
        <w:t xml:space="preserve">Порядок </w:t>
      </w:r>
      <w:r w:rsidR="00861AB8">
        <w:rPr>
          <w:b/>
          <w:sz w:val="28"/>
          <w:szCs w:val="28"/>
        </w:rPr>
        <w:t>формирования перечня мест для проведения</w:t>
      </w:r>
      <w:r w:rsidRPr="00EA6903">
        <w:rPr>
          <w:b/>
          <w:sz w:val="28"/>
          <w:szCs w:val="28"/>
        </w:rPr>
        <w:t xml:space="preserve"> ярмарок.</w:t>
      </w:r>
    </w:p>
    <w:p w:rsidR="00EA6903" w:rsidRPr="00861AB8" w:rsidRDefault="00EA6903" w:rsidP="00861AB8">
      <w:pPr>
        <w:widowControl w:val="0"/>
        <w:autoSpaceDN w:val="0"/>
        <w:ind w:left="709"/>
        <w:textAlignment w:val="baseline"/>
        <w:rPr>
          <w:sz w:val="28"/>
          <w:szCs w:val="28"/>
        </w:rPr>
      </w:pP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</w:t>
      </w:r>
      <w:r w:rsidR="00EA6903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 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Формирование и внесение изменений в Перечень мест осуществляется уполномоченным органом.</w:t>
      </w:r>
    </w:p>
    <w:p w:rsidR="00F54612" w:rsidRPr="00A43FBD" w:rsidRDefault="00A456C9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Перечень мест для проведения ярмарок на территории 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Вологодской облас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ти утверждается постановлением А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дминистрации </w:t>
      </w:r>
      <w:proofErr w:type="spellStart"/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proofErr w:type="spellEnd"/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округа.</w:t>
      </w:r>
    </w:p>
    <w:p w:rsidR="00F54612" w:rsidRPr="00A43FBD" w:rsidRDefault="00A456C9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2.3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 Основаниями для внесения изменений в Перечень мест являются: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заявки собственников зданий, сооружений (частей зданий, сооружений), земельных участков, желающих организовать ярмарку или предоставить право организации ярмарки в месте, не включенном в Перечень мест;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bookmarkStart w:id="1" w:name="Par38"/>
      <w:bookmarkEnd w:id="1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предложения органов местного самоуправления, подведомственных организаций о необходимости внесения изменений (о включении или исключении мест) в Перечень мест;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proofErr w:type="gramStart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предложения органа исполнительной государственной власти области, уполномоченного в сфере управления имуществом области (в отношении находящихся в собственности области зданий, сооружений (частей зданий, сооружений), земельных участков (частей земельных участков).</w:t>
      </w:r>
      <w:proofErr w:type="gramEnd"/>
    </w:p>
    <w:p w:rsidR="00F54612" w:rsidRPr="00A43FBD" w:rsidRDefault="00861AB8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2.4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 Перечень мест не могут быть включены земельные участки (части земельных участков):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proofErr w:type="gramStart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находящиеся в государственной или муниципальной собственности и предоставленные физическому или юридическому лицу;</w:t>
      </w:r>
      <w:proofErr w:type="gramEnd"/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- в </w:t>
      </w:r>
      <w:proofErr w:type="gramStart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отношении</w:t>
      </w:r>
      <w:proofErr w:type="gramEnd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которых утверждены схема расположения земельного участка на кадастровом плане территории или проект межевания территории,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proofErr w:type="gramStart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- включенные в перечень земельных участков для предоставления гражданам в соответствии с </w:t>
      </w:r>
      <w:r w:rsidRPr="00A43FBD">
        <w:rPr>
          <w:rFonts w:ascii="Liberation Serif" w:eastAsia="Arial" w:hAnsi="Liberation Serif" w:cs="Liberation Serif"/>
          <w:bCs/>
          <w:kern w:val="3"/>
          <w:sz w:val="26"/>
          <w:szCs w:val="26"/>
          <w:lang w:eastAsia="ar-SA" w:bidi="hi-IN"/>
        </w:rPr>
        <w:t>законом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Вологодской области от 8 апреля 2015 г</w:t>
      </w: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N 3627-ОЗ </w:t>
      </w:r>
      <w:r w:rsidR="00822A0C">
        <w:rPr>
          <w:rFonts w:eastAsia="Arial"/>
          <w:bCs/>
          <w:color w:val="00000A"/>
          <w:kern w:val="3"/>
          <w:sz w:val="26"/>
          <w:szCs w:val="26"/>
          <w:lang w:eastAsia="ar-SA" w:bidi="hi-IN"/>
        </w:rPr>
        <w:t>«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r w:rsidR="00822A0C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территории Вологодской области</w:t>
      </w:r>
      <w:r w:rsidR="00822A0C">
        <w:rPr>
          <w:rFonts w:eastAsia="Arial"/>
          <w:bCs/>
          <w:color w:val="00000A"/>
          <w:kern w:val="3"/>
          <w:sz w:val="26"/>
          <w:szCs w:val="26"/>
          <w:lang w:eastAsia="ar-SA" w:bidi="hi-IN"/>
        </w:rPr>
        <w:t>»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;</w:t>
      </w:r>
      <w:proofErr w:type="gramEnd"/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proofErr w:type="gramStart"/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на которых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собственности, или государственная собственность на которые не разграничена.</w:t>
      </w:r>
      <w:proofErr w:type="gramEnd"/>
    </w:p>
    <w:p w:rsidR="00F54612" w:rsidRPr="00A43FBD" w:rsidRDefault="00861AB8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2.5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Включение в Перечень мест зданий, сооружений (частей зданий, сооружений), земельных участков (частей земельных участков), находящихся в собственности Вологодской области, осуществляется по согласованию с органом исполнительной государственной власти Вологодской области, уполномоченным в сфере управления имуществом.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В отношении находящихся в собственности Вологодской области зданий, сооружений (частей зданий, сооружений), земельных участков (частей земельных участков) уполномоченный орган вносит соответствующие изменения в Перечень мест в течение 30 (тридцати) рабочих дней со дня получения предложений от органа исполнительной государственной власти Вологодской области, уполномоченного в сфере управления имуществом области.</w:t>
      </w:r>
    </w:p>
    <w:p w:rsidR="00F54612" w:rsidRPr="00A43FBD" w:rsidRDefault="00736030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2.6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 Заинтересованные лица направляют в уполномоченный орган: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- </w:t>
      </w:r>
      <w:r w:rsidR="004919C8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заявку по форме согласно приложению к Порядку;</w:t>
      </w:r>
    </w:p>
    <w:p w:rsidR="004919C8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lastRenderedPageBreak/>
        <w:t>-</w:t>
      </w:r>
      <w:r w:rsidR="004919C8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адреса и кадастровые номера зданий, сооружений (частей зданий, сооружений), в которых могут проводиться ярмарки;</w:t>
      </w:r>
    </w:p>
    <w:p w:rsidR="00114553" w:rsidRDefault="004919C8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proofErr w:type="gramStart"/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адреса и кадастровые номера (кадастровые кварталы) земельных участков (частей земельных участков), на которых могут проводиться ярмарки, в том числе земельных участков, в пределах которых могут</w:t>
      </w:r>
      <w:r w:rsidR="00114553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быть размещены палатки и ларьки в целях организации сезонных ярмарок, на которых осуществляется реализация продуктов питания и сельскохозяйственной продукции;</w:t>
      </w:r>
      <w:proofErr w:type="gramEnd"/>
    </w:p>
    <w:p w:rsidR="00114553" w:rsidRDefault="00114553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proofErr w:type="gramStart"/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площадь (в квадратных метрах) зданий, сооружений (частей зданий, сооружений), земельных участков (частей земельных участков), на которой могут проводиться ярмарки;</w:t>
      </w:r>
      <w:proofErr w:type="gramEnd"/>
    </w:p>
    <w:p w:rsidR="000037FA" w:rsidRDefault="00114553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тип ярмарки – специализированные (продовольственные товары, промышленные товары, сельскохозяйственная продукция), универсальные.</w:t>
      </w:r>
    </w:p>
    <w:p w:rsidR="00F54612" w:rsidRPr="00A43FBD" w:rsidRDefault="00114553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</w:t>
      </w:r>
      <w:r w:rsidR="000D080E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2.7</w:t>
      </w:r>
      <w:r w:rsidR="00F54612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. 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Рассмотрение заявок и предложений, принятие решения о внесении изменений в Перечень мест осуществляется уполномоченным органом в течение </w:t>
      </w:r>
      <w:r w:rsidR="000D080E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30</w:t>
      </w:r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рабочих дней со дня поступления в уполномоченный орган заявок и предложений.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Для принятия решения уполномоченный орган вправе запрашивать необходимую информацию в органах государственной власти и органах местного самоуправления, у иных организаций и лиц в рамках их полномочий.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Уполномоченный орган принимает решение о включении места для проведения ярмарки в Перечень мест по результатам рассмотрения заявок и предложений, копий документов, а также информации, полученной уполномоченным органом по запросам, направленным в соответствии с настоящим пунктом Порядка.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Основаниями для отказа включения места для проведения ярмарки в Перечень мест являются: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несоблюдение заинтересованными лицами формы подачи заявки;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непредставление документов, наличие в представленных документах недостоверных данных;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- несоответствие места проведения для ярмарки требованиям, установленным Порядком организации ярмарок.</w:t>
      </w:r>
    </w:p>
    <w:p w:rsidR="00F54612" w:rsidRPr="00A43FBD" w:rsidRDefault="00F54612" w:rsidP="00F54612">
      <w:pPr>
        <w:widowControl w:val="0"/>
        <w:autoSpaceDN w:val="0"/>
        <w:ind w:firstLine="709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E66290" w:rsidRDefault="00E66290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3D4DBD" w:rsidRDefault="003D4DBD" w:rsidP="00F54612">
      <w:pPr>
        <w:widowControl w:val="0"/>
        <w:autoSpaceDN w:val="0"/>
        <w:ind w:firstLine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D4DBD" w:rsidRDefault="003D4DBD" w:rsidP="00F54612">
      <w:pPr>
        <w:widowControl w:val="0"/>
        <w:autoSpaceDN w:val="0"/>
        <w:ind w:firstLine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D4DBD" w:rsidRPr="00A570F3" w:rsidRDefault="003D4DBD" w:rsidP="00A570F3">
      <w:pPr>
        <w:widowControl w:val="0"/>
        <w:autoSpaceDN w:val="0"/>
        <w:ind w:firstLine="5387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        </w:t>
      </w:r>
      <w:r w:rsid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                     </w:t>
      </w:r>
      <w:r w:rsidR="00F54612" w:rsidRP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>Приложение</w:t>
      </w:r>
      <w:r w:rsidR="00A570F3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 </w:t>
      </w:r>
      <w:r w:rsidR="00A570F3" w:rsidRPr="00A570F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к </w:t>
      </w:r>
      <w:r w:rsidRPr="00A570F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Порядк</w:t>
      </w:r>
      <w:r w:rsidR="00A570F3">
        <w:rPr>
          <w:rFonts w:eastAsia="Andale Sans UI"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у</w:t>
      </w:r>
    </w:p>
    <w:p w:rsidR="003D4DBD" w:rsidRPr="00A43FBD" w:rsidRDefault="003D4DBD" w:rsidP="00F54612">
      <w:pPr>
        <w:widowControl w:val="0"/>
        <w:autoSpaceDN w:val="0"/>
        <w:ind w:firstLine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54612" w:rsidRPr="00A43FBD" w:rsidRDefault="00F54612" w:rsidP="003D4DBD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zh-CN" w:bidi="hi-IN"/>
        </w:rPr>
      </w:pPr>
    </w:p>
    <w:p w:rsidR="00F54612" w:rsidRPr="00A43FBD" w:rsidRDefault="00F54612" w:rsidP="00F54612">
      <w:pPr>
        <w:widowControl w:val="0"/>
        <w:autoSpaceDN w:val="0"/>
        <w:ind w:left="5387"/>
        <w:jc w:val="right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zh-CN" w:bidi="hi-IN"/>
        </w:rPr>
      </w:pP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ЗАЯВКА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о включении (исключении) в Перечень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мест для проведения ярмарок на территории</w:t>
      </w:r>
    </w:p>
    <w:p w:rsidR="00F54612" w:rsidRPr="00A43FBD" w:rsidRDefault="00E66290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proofErr w:type="spellStart"/>
      <w:r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Кадуйского</w:t>
      </w:r>
      <w:proofErr w:type="spellEnd"/>
      <w:r w:rsidR="00F54612"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 xml:space="preserve"> муниципального округа Вологодской области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1. Заявитель_______________________________________________________________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 xml:space="preserve">                            (фамилия, имя и отчество гражданина, наименование юридического лица, наименование органа            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  <w:t xml:space="preserve">      местного самоуправления, подведомственного организаций, органа исполнительной 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  <w:t xml:space="preserve">      государственной власти области, уполномоченного в сфере управления имуществом области)</w:t>
      </w: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2. Место нахождения заявителя_______________________________________________</w:t>
      </w: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 xml:space="preserve">                                                                             (указывается адрес регистрации, только для юридических лиц и </w:t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</w: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ab/>
        <w:t xml:space="preserve">                    индивидуальных предпринимателей)</w:t>
      </w: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3. Фамилия, имя, отчество руководителя_______________________________________</w:t>
      </w:r>
    </w:p>
    <w:p w:rsidR="00F54612" w:rsidRPr="00A43FBD" w:rsidRDefault="00F54612" w:rsidP="00F54612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lang w:eastAsia="ar-SA" w:bidi="hi-IN"/>
        </w:rPr>
        <w:t xml:space="preserve">                                             (только для юридических лиц)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4. Контактный телефон:_____________________________________________________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5. ОГРН: _________________________________________________________________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6. ИНН:___________________________________________________________________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Прошу включить (исключить) в Перечень мест следующие объекты:</w:t>
      </w:r>
    </w:p>
    <w:tbl>
      <w:tblPr>
        <w:tblW w:w="10163" w:type="dxa"/>
        <w:tblInd w:w="-5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637"/>
        <w:gridCol w:w="1088"/>
        <w:gridCol w:w="1525"/>
        <w:gridCol w:w="1987"/>
        <w:gridCol w:w="1188"/>
        <w:gridCol w:w="1425"/>
      </w:tblGrid>
      <w:tr w:rsidR="00F54612" w:rsidRPr="00A43FBD" w:rsidTr="00AA4DC9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822A0C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proofErr w:type="spellStart"/>
            <w:proofErr w:type="gram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Наимено-вание</w:t>
            </w:r>
            <w:proofErr w:type="spellEnd"/>
            <w:proofErr w:type="gram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 </w:t>
            </w:r>
            <w:proofErr w:type="spell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террито-риального</w:t>
            </w:r>
            <w:proofErr w:type="spell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 </w:t>
            </w:r>
            <w:proofErr w:type="spell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управле-ния</w:t>
            </w:r>
            <w:proofErr w:type="spell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 </w:t>
            </w:r>
            <w:proofErr w:type="spellStart"/>
            <w:r w:rsidR="00822A0C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А</w:t>
            </w: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дмини-страции</w:t>
            </w:r>
            <w:proofErr w:type="spell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 </w:t>
            </w:r>
            <w:proofErr w:type="spellStart"/>
            <w:r w:rsidR="00E66290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Кадуйского</w:t>
            </w:r>
            <w:proofErr w:type="spellEnd"/>
            <w:r w:rsidR="00E66290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 </w:t>
            </w:r>
            <w:proofErr w:type="spell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муници-пального</w:t>
            </w:r>
            <w:proofErr w:type="spell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 округа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proofErr w:type="gram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Вид места (здание, сооружение (часть здания, сооружения), земельный участок (часть земельного участка),  собственник</w:t>
            </w:r>
            <w:proofErr w:type="gram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Место </w:t>
            </w:r>
            <w:proofErr w:type="spellStart"/>
            <w:proofErr w:type="gram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прове-дения</w:t>
            </w:r>
            <w:proofErr w:type="spellEnd"/>
            <w:proofErr w:type="gramEnd"/>
          </w:p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(адрес)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Площадь</w:t>
            </w:r>
          </w:p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proofErr w:type="gram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(кв. м) места, на которой могут проводиться ярмарки</w:t>
            </w:r>
            <w:proofErr w:type="gramEnd"/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E66290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Т</w:t>
            </w:r>
            <w:r w:rsidR="00E66290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ип ярмарки (</w:t>
            </w:r>
            <w:proofErr w:type="spellStart"/>
            <w:r w:rsidR="00E66290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специализиро</w:t>
            </w:r>
            <w:proofErr w:type="spellEnd"/>
            <w:r w:rsidR="00E66290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-ванная, </w:t>
            </w:r>
            <w:proofErr w:type="gram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универсальная</w:t>
            </w:r>
            <w:proofErr w:type="gram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proofErr w:type="spellStart"/>
            <w:proofErr w:type="gram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Количе-ство</w:t>
            </w:r>
            <w:proofErr w:type="spellEnd"/>
            <w:proofErr w:type="gram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 торговых мест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 xml:space="preserve">Сроки проведения ярмарки (ярмарка выходного дня, постоянная и </w:t>
            </w:r>
            <w:proofErr w:type="spellStart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тд</w:t>
            </w:r>
            <w:proofErr w:type="spellEnd"/>
            <w:r w:rsidRPr="00A43FBD"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  <w:t>.)</w:t>
            </w:r>
          </w:p>
        </w:tc>
      </w:tr>
      <w:tr w:rsidR="00F54612" w:rsidRPr="00A43FBD" w:rsidTr="00AA4DC9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</w:tr>
      <w:tr w:rsidR="00F54612" w:rsidRPr="00A43FBD" w:rsidTr="00AA4DC9"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612" w:rsidRPr="00A43FBD" w:rsidRDefault="00F54612" w:rsidP="00AA4DC9">
            <w:pPr>
              <w:widowControl w:val="0"/>
              <w:autoSpaceDN w:val="0"/>
              <w:textAlignment w:val="baseline"/>
              <w:rPr>
                <w:rFonts w:ascii="Liberation Serif" w:eastAsia="Arial" w:hAnsi="Liberation Serif" w:cs="Liberation Serif"/>
                <w:bCs/>
                <w:color w:val="00000A"/>
                <w:kern w:val="3"/>
                <w:sz w:val="26"/>
                <w:szCs w:val="26"/>
                <w:lang w:eastAsia="ar-SA" w:bidi="hi-IN"/>
              </w:rPr>
            </w:pPr>
          </w:p>
        </w:tc>
      </w:tr>
    </w:tbl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jc w:val="both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  <w:r w:rsidRPr="00A43FBD"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  <w:t>Приложение: на ____ листах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bCs/>
          <w:color w:val="00000A"/>
          <w:kern w:val="3"/>
          <w:sz w:val="26"/>
          <w:szCs w:val="26"/>
          <w:lang w:eastAsia="ar-SA" w:bidi="hi-IN"/>
        </w:rPr>
      </w:pP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43FBD">
        <w:rPr>
          <w:rFonts w:ascii="Liberation Serif" w:eastAsia="Arial" w:hAnsi="Liberation Serif" w:cs="Liberation Serif"/>
          <w:color w:val="000000"/>
          <w:kern w:val="3"/>
          <w:sz w:val="26"/>
          <w:szCs w:val="26"/>
          <w:lang w:eastAsia="zh-CN" w:bidi="hi-IN"/>
        </w:rPr>
        <w:t>_____________                       ______________________           ______________________</w:t>
      </w:r>
    </w:p>
    <w:p w:rsidR="00F54612" w:rsidRPr="00A43FBD" w:rsidRDefault="00F54612" w:rsidP="00F54612">
      <w:pPr>
        <w:widowControl w:val="0"/>
        <w:autoSpaceDN w:val="0"/>
        <w:textAlignment w:val="baseline"/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</w:pP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дата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="00E66290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 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           подпись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  <w:t xml:space="preserve">     </w:t>
      </w:r>
      <w:r w:rsidR="00E66290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                        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 xml:space="preserve">      расшифровка</w:t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  <w:r w:rsidRPr="00A43FBD">
        <w:rPr>
          <w:rFonts w:ascii="Liberation Serif" w:eastAsia="Arial" w:hAnsi="Liberation Serif" w:cs="Liberation Serif"/>
          <w:color w:val="000000"/>
          <w:kern w:val="3"/>
          <w:lang w:eastAsia="zh-CN" w:bidi="hi-IN"/>
        </w:rPr>
        <w:tab/>
      </w:r>
    </w:p>
    <w:sectPr w:rsidR="00F54612" w:rsidRPr="00A43FBD" w:rsidSect="005F70A6">
      <w:headerReference w:type="default" r:id="rId10"/>
      <w:type w:val="continuous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E7" w:rsidRDefault="009A4CE7" w:rsidP="00254B0B">
      <w:r>
        <w:separator/>
      </w:r>
    </w:p>
  </w:endnote>
  <w:endnote w:type="continuationSeparator" w:id="0">
    <w:p w:rsidR="009A4CE7" w:rsidRDefault="009A4CE7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E7" w:rsidRDefault="009A4CE7" w:rsidP="00254B0B">
      <w:r>
        <w:separator/>
      </w:r>
    </w:p>
  </w:footnote>
  <w:footnote w:type="continuationSeparator" w:id="0">
    <w:p w:rsidR="009A4CE7" w:rsidRDefault="009A4CE7" w:rsidP="0025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12" w:rsidRDefault="00F54612">
    <w:pPr>
      <w:pStyle w:val="Standard"/>
      <w:spacing w:after="200" w:line="276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392C1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995"/>
    <w:multiLevelType w:val="hybridMultilevel"/>
    <w:tmpl w:val="7FFC4A6C"/>
    <w:lvl w:ilvl="0" w:tplc="A9E2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37FA"/>
    <w:rsid w:val="000051E3"/>
    <w:rsid w:val="00034A93"/>
    <w:rsid w:val="00037B84"/>
    <w:rsid w:val="00043EB1"/>
    <w:rsid w:val="000608C2"/>
    <w:rsid w:val="000B12D8"/>
    <w:rsid w:val="000C2F15"/>
    <w:rsid w:val="000C4939"/>
    <w:rsid w:val="000D080E"/>
    <w:rsid w:val="000F626B"/>
    <w:rsid w:val="0011148A"/>
    <w:rsid w:val="00114142"/>
    <w:rsid w:val="00114553"/>
    <w:rsid w:val="00114837"/>
    <w:rsid w:val="00125314"/>
    <w:rsid w:val="00155F92"/>
    <w:rsid w:val="0016642B"/>
    <w:rsid w:val="001729AF"/>
    <w:rsid w:val="00176F31"/>
    <w:rsid w:val="00193801"/>
    <w:rsid w:val="001A14C6"/>
    <w:rsid w:val="001A2B7F"/>
    <w:rsid w:val="001B2349"/>
    <w:rsid w:val="001D3589"/>
    <w:rsid w:val="002126D4"/>
    <w:rsid w:val="002163B1"/>
    <w:rsid w:val="00216438"/>
    <w:rsid w:val="002239A6"/>
    <w:rsid w:val="00223C75"/>
    <w:rsid w:val="00254B0B"/>
    <w:rsid w:val="00260936"/>
    <w:rsid w:val="00271945"/>
    <w:rsid w:val="00274161"/>
    <w:rsid w:val="002A60CF"/>
    <w:rsid w:val="002B3D2C"/>
    <w:rsid w:val="002B48FE"/>
    <w:rsid w:val="002C07D4"/>
    <w:rsid w:val="002F1610"/>
    <w:rsid w:val="00304475"/>
    <w:rsid w:val="0031197D"/>
    <w:rsid w:val="003323D1"/>
    <w:rsid w:val="003343FD"/>
    <w:rsid w:val="00355564"/>
    <w:rsid w:val="00360940"/>
    <w:rsid w:val="003627E6"/>
    <w:rsid w:val="00383818"/>
    <w:rsid w:val="003853D9"/>
    <w:rsid w:val="00392C17"/>
    <w:rsid w:val="00395988"/>
    <w:rsid w:val="00397CD4"/>
    <w:rsid w:val="003A5C9F"/>
    <w:rsid w:val="003C64AE"/>
    <w:rsid w:val="003D4DBD"/>
    <w:rsid w:val="003E587B"/>
    <w:rsid w:val="003F6AAF"/>
    <w:rsid w:val="00466A31"/>
    <w:rsid w:val="00471471"/>
    <w:rsid w:val="00486100"/>
    <w:rsid w:val="00487D34"/>
    <w:rsid w:val="004919C8"/>
    <w:rsid w:val="004A4773"/>
    <w:rsid w:val="004C060F"/>
    <w:rsid w:val="004C4302"/>
    <w:rsid w:val="0050401F"/>
    <w:rsid w:val="00520978"/>
    <w:rsid w:val="00531510"/>
    <w:rsid w:val="00544FB0"/>
    <w:rsid w:val="0055498E"/>
    <w:rsid w:val="0056074E"/>
    <w:rsid w:val="005654BE"/>
    <w:rsid w:val="00593C3A"/>
    <w:rsid w:val="005A501F"/>
    <w:rsid w:val="005D2F44"/>
    <w:rsid w:val="005F3808"/>
    <w:rsid w:val="005F70A6"/>
    <w:rsid w:val="006072E6"/>
    <w:rsid w:val="00616641"/>
    <w:rsid w:val="0063444B"/>
    <w:rsid w:val="00637F5F"/>
    <w:rsid w:val="0064051E"/>
    <w:rsid w:val="00643DAB"/>
    <w:rsid w:val="00651F32"/>
    <w:rsid w:val="00684EA7"/>
    <w:rsid w:val="00692031"/>
    <w:rsid w:val="00692D6E"/>
    <w:rsid w:val="006B16AE"/>
    <w:rsid w:val="006B1C17"/>
    <w:rsid w:val="006B510D"/>
    <w:rsid w:val="006C3CDC"/>
    <w:rsid w:val="006E5B2B"/>
    <w:rsid w:val="006F4E0B"/>
    <w:rsid w:val="007058CB"/>
    <w:rsid w:val="0071208D"/>
    <w:rsid w:val="00725266"/>
    <w:rsid w:val="00727B7D"/>
    <w:rsid w:val="00736030"/>
    <w:rsid w:val="0073738E"/>
    <w:rsid w:val="007632CB"/>
    <w:rsid w:val="00781558"/>
    <w:rsid w:val="007845D7"/>
    <w:rsid w:val="007873DC"/>
    <w:rsid w:val="007978B0"/>
    <w:rsid w:val="007A055B"/>
    <w:rsid w:val="007B4B53"/>
    <w:rsid w:val="007E093D"/>
    <w:rsid w:val="007E69FB"/>
    <w:rsid w:val="007E7D1C"/>
    <w:rsid w:val="00822A0C"/>
    <w:rsid w:val="00826471"/>
    <w:rsid w:val="00842253"/>
    <w:rsid w:val="00861960"/>
    <w:rsid w:val="00861AB8"/>
    <w:rsid w:val="008764F4"/>
    <w:rsid w:val="0088111E"/>
    <w:rsid w:val="008869D2"/>
    <w:rsid w:val="008B32BA"/>
    <w:rsid w:val="008D57D1"/>
    <w:rsid w:val="008E3E15"/>
    <w:rsid w:val="008F12A6"/>
    <w:rsid w:val="008F4530"/>
    <w:rsid w:val="00911E23"/>
    <w:rsid w:val="009310D4"/>
    <w:rsid w:val="00931724"/>
    <w:rsid w:val="00934750"/>
    <w:rsid w:val="00936888"/>
    <w:rsid w:val="00960409"/>
    <w:rsid w:val="00970177"/>
    <w:rsid w:val="00972E0F"/>
    <w:rsid w:val="00984E0C"/>
    <w:rsid w:val="009A3692"/>
    <w:rsid w:val="009A4CE7"/>
    <w:rsid w:val="009C5379"/>
    <w:rsid w:val="009D4585"/>
    <w:rsid w:val="009D50AA"/>
    <w:rsid w:val="009D5EFD"/>
    <w:rsid w:val="009E19C3"/>
    <w:rsid w:val="00A15BFF"/>
    <w:rsid w:val="00A307C0"/>
    <w:rsid w:val="00A31490"/>
    <w:rsid w:val="00A3528E"/>
    <w:rsid w:val="00A3556E"/>
    <w:rsid w:val="00A456C9"/>
    <w:rsid w:val="00A570F3"/>
    <w:rsid w:val="00A60C04"/>
    <w:rsid w:val="00A6544D"/>
    <w:rsid w:val="00A811DF"/>
    <w:rsid w:val="00A921C1"/>
    <w:rsid w:val="00A9643B"/>
    <w:rsid w:val="00AC4456"/>
    <w:rsid w:val="00AD0CCF"/>
    <w:rsid w:val="00AD47CC"/>
    <w:rsid w:val="00AD6A2D"/>
    <w:rsid w:val="00AE0D14"/>
    <w:rsid w:val="00AE79CB"/>
    <w:rsid w:val="00B27BEB"/>
    <w:rsid w:val="00B33A71"/>
    <w:rsid w:val="00B57077"/>
    <w:rsid w:val="00B72230"/>
    <w:rsid w:val="00B82031"/>
    <w:rsid w:val="00BB37F4"/>
    <w:rsid w:val="00BD4C3D"/>
    <w:rsid w:val="00BD64C2"/>
    <w:rsid w:val="00BD7FC2"/>
    <w:rsid w:val="00BE6A44"/>
    <w:rsid w:val="00C01AC8"/>
    <w:rsid w:val="00C13066"/>
    <w:rsid w:val="00C15CD3"/>
    <w:rsid w:val="00C223C7"/>
    <w:rsid w:val="00C33C3C"/>
    <w:rsid w:val="00C35FC2"/>
    <w:rsid w:val="00C81571"/>
    <w:rsid w:val="00C92997"/>
    <w:rsid w:val="00C954C2"/>
    <w:rsid w:val="00CA1A06"/>
    <w:rsid w:val="00CB5009"/>
    <w:rsid w:val="00CD5A71"/>
    <w:rsid w:val="00CD5BFE"/>
    <w:rsid w:val="00CE2679"/>
    <w:rsid w:val="00D0479B"/>
    <w:rsid w:val="00D0774F"/>
    <w:rsid w:val="00D079EC"/>
    <w:rsid w:val="00D313AB"/>
    <w:rsid w:val="00D5100C"/>
    <w:rsid w:val="00D729D5"/>
    <w:rsid w:val="00D863BF"/>
    <w:rsid w:val="00D86777"/>
    <w:rsid w:val="00DB5E4D"/>
    <w:rsid w:val="00DC0D15"/>
    <w:rsid w:val="00DD16E0"/>
    <w:rsid w:val="00DF76B9"/>
    <w:rsid w:val="00E057AA"/>
    <w:rsid w:val="00E17849"/>
    <w:rsid w:val="00E43A7A"/>
    <w:rsid w:val="00E4584D"/>
    <w:rsid w:val="00E4724A"/>
    <w:rsid w:val="00E55F47"/>
    <w:rsid w:val="00E66290"/>
    <w:rsid w:val="00E66D84"/>
    <w:rsid w:val="00E7649B"/>
    <w:rsid w:val="00E82767"/>
    <w:rsid w:val="00EA6903"/>
    <w:rsid w:val="00EB746E"/>
    <w:rsid w:val="00F04C42"/>
    <w:rsid w:val="00F07D50"/>
    <w:rsid w:val="00F320BF"/>
    <w:rsid w:val="00F41613"/>
    <w:rsid w:val="00F4326C"/>
    <w:rsid w:val="00F54612"/>
    <w:rsid w:val="00F54875"/>
    <w:rsid w:val="00F578F7"/>
    <w:rsid w:val="00F64DA2"/>
    <w:rsid w:val="00F82D96"/>
    <w:rsid w:val="00F9340A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546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546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BEA6-B537-4D36-A41C-DDF60F5A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2023-11-14T08:31:00Z</cp:lastPrinted>
  <dcterms:created xsi:type="dcterms:W3CDTF">2023-11-17T13:15:00Z</dcterms:created>
  <dcterms:modified xsi:type="dcterms:W3CDTF">2023-11-17T13:15:00Z</dcterms:modified>
</cp:coreProperties>
</file>