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B1" w:rsidRPr="009525EC" w:rsidRDefault="00C717B1" w:rsidP="00C717B1">
      <w:r>
        <w:t xml:space="preserve">Управление по распоряжению муниципальным имуществом </w:t>
      </w:r>
      <w:r w:rsidRPr="009525EC">
        <w:t xml:space="preserve"> администрации </w:t>
      </w:r>
      <w:proofErr w:type="spellStart"/>
      <w:r w:rsidRPr="009525EC">
        <w:t>Кадуйского</w:t>
      </w:r>
      <w:proofErr w:type="spellEnd"/>
      <w:r w:rsidRPr="009525EC">
        <w:t xml:space="preserve"> муниципального района (далее - </w:t>
      </w:r>
      <w:r>
        <w:t>Управление</w:t>
      </w:r>
      <w:r w:rsidRPr="009525EC">
        <w:t>) информирует о выдаче разрешений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сервитутов:</w:t>
      </w:r>
    </w:p>
    <w:p w:rsidR="00C717B1" w:rsidRPr="009525EC" w:rsidRDefault="00C717B1" w:rsidP="00C717B1">
      <w:pPr>
        <w:autoSpaceDE w:val="0"/>
        <w:autoSpaceDN w:val="0"/>
        <w:adjustRightInd w:val="0"/>
        <w:jc w:val="both"/>
      </w:pPr>
    </w:p>
    <w:p w:rsidR="00C717B1" w:rsidRPr="009525EC" w:rsidRDefault="00C717B1" w:rsidP="00C717B1">
      <w:r w:rsidRPr="009525EC">
        <w:t>- кадастровый квартал: 35:20:0</w:t>
      </w:r>
      <w:r w:rsidR="00DB273C">
        <w:t>104019</w:t>
      </w:r>
      <w:r w:rsidR="00F72FC4">
        <w:t xml:space="preserve">, </w:t>
      </w:r>
      <w:r w:rsidR="00F72FC4">
        <w:t>35:20:0000000:899 (участок</w:t>
      </w:r>
      <w:r w:rsidR="00F72FC4">
        <w:t>)</w:t>
      </w:r>
      <w:bookmarkStart w:id="0" w:name="_GoBack"/>
      <w:bookmarkEnd w:id="0"/>
      <w:r w:rsidRPr="009525EC">
        <w:t>;</w:t>
      </w:r>
      <w:r w:rsidRPr="009525EC">
        <w:br/>
        <w:t>- площадь</w:t>
      </w:r>
      <w:r w:rsidR="00DB273C">
        <w:t xml:space="preserve"> 56</w:t>
      </w:r>
      <w:r w:rsidR="00060CC9">
        <w:t xml:space="preserve"> </w:t>
      </w:r>
      <w:proofErr w:type="spellStart"/>
      <w:r w:rsidRPr="009525EC">
        <w:t>кв</w:t>
      </w:r>
      <w:proofErr w:type="gramStart"/>
      <w:r w:rsidRPr="009525EC">
        <w:t>.м</w:t>
      </w:r>
      <w:proofErr w:type="spellEnd"/>
      <w:proofErr w:type="gramEnd"/>
      <w:r w:rsidR="00DB273C">
        <w:t xml:space="preserve">, 15 </w:t>
      </w:r>
      <w:proofErr w:type="spellStart"/>
      <w:r w:rsidR="00DB273C">
        <w:t>кв.м</w:t>
      </w:r>
      <w:proofErr w:type="spellEnd"/>
      <w:r w:rsidR="00DB273C">
        <w:t>.</w:t>
      </w:r>
      <w:r w:rsidRPr="009525EC">
        <w:t xml:space="preserve">; </w:t>
      </w:r>
      <w:r w:rsidRPr="009525EC">
        <w:br/>
        <w:t xml:space="preserve">- местоположение: </w:t>
      </w:r>
      <w:r w:rsidR="00A44BBB" w:rsidRPr="00380124">
        <w:t xml:space="preserve">: </w:t>
      </w:r>
      <w:r w:rsidR="00A44BBB" w:rsidRPr="00AA7D67">
        <w:rPr>
          <w:u w:val="single"/>
        </w:rPr>
        <w:t xml:space="preserve"> </w:t>
      </w:r>
      <w:r w:rsidR="00DB273C">
        <w:t xml:space="preserve">Вологодская область, </w:t>
      </w:r>
      <w:proofErr w:type="spellStart"/>
      <w:r w:rsidR="00DB273C">
        <w:t>Кадуйский</w:t>
      </w:r>
      <w:proofErr w:type="spellEnd"/>
      <w:r w:rsidR="00DB273C" w:rsidRPr="00AC74D4">
        <w:t xml:space="preserve"> </w:t>
      </w:r>
      <w:r w:rsidR="00DB273C">
        <w:t xml:space="preserve">р-н, </w:t>
      </w:r>
      <w:proofErr w:type="spellStart"/>
      <w:r w:rsidR="00DB273C">
        <w:t>Кадуй</w:t>
      </w:r>
      <w:proofErr w:type="spellEnd"/>
      <w:r w:rsidR="00DB273C">
        <w:t xml:space="preserve"> </w:t>
      </w:r>
      <w:proofErr w:type="spellStart"/>
      <w:r w:rsidR="00DB273C">
        <w:t>рп</w:t>
      </w:r>
      <w:proofErr w:type="spellEnd"/>
      <w:r w:rsidR="00DB273C">
        <w:t xml:space="preserve">, Надежды </w:t>
      </w:r>
      <w:proofErr w:type="spellStart"/>
      <w:r w:rsidR="00DB273C">
        <w:t>ул</w:t>
      </w:r>
      <w:proofErr w:type="spellEnd"/>
      <w:r w:rsidR="00DB273C">
        <w:t>, дом № 26</w:t>
      </w:r>
      <w:r w:rsidRPr="009525EC">
        <w:t xml:space="preserve">; </w:t>
      </w:r>
    </w:p>
    <w:p w:rsidR="00C717B1" w:rsidRDefault="00C717B1" w:rsidP="00C717B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525EC">
        <w:t xml:space="preserve">- цель использования: </w:t>
      </w:r>
      <w:r w:rsidR="00DB273C">
        <w:t xml:space="preserve">УГС 162510,  Вологодская область, </w:t>
      </w:r>
      <w:proofErr w:type="spellStart"/>
      <w:r w:rsidR="00DB273C">
        <w:t>Кадуйский</w:t>
      </w:r>
      <w:proofErr w:type="spellEnd"/>
      <w:r w:rsidR="00DB273C" w:rsidRPr="00AC74D4">
        <w:t xml:space="preserve"> </w:t>
      </w:r>
      <w:r w:rsidR="00DB273C">
        <w:t xml:space="preserve">р-н, </w:t>
      </w:r>
      <w:proofErr w:type="spellStart"/>
      <w:r w:rsidR="00DB273C">
        <w:t>Кадуй</w:t>
      </w:r>
      <w:proofErr w:type="spellEnd"/>
      <w:r w:rsidR="00DB273C">
        <w:t xml:space="preserve"> </w:t>
      </w:r>
      <w:proofErr w:type="spellStart"/>
      <w:r w:rsidR="00DB273C">
        <w:t>рп</w:t>
      </w:r>
      <w:proofErr w:type="spellEnd"/>
      <w:r w:rsidR="00DB273C">
        <w:t xml:space="preserve">, Надежды </w:t>
      </w:r>
      <w:proofErr w:type="spellStart"/>
      <w:proofErr w:type="gramStart"/>
      <w:r w:rsidR="00DB273C">
        <w:t>ул</w:t>
      </w:r>
      <w:proofErr w:type="spellEnd"/>
      <w:proofErr w:type="gramEnd"/>
      <w:r w:rsidR="00DB273C">
        <w:t>, дом № 26, до ЗУ с КН 35:20:0104019:111, код стройки 19\14д-017058</w:t>
      </w:r>
      <w:r w:rsidR="00060CC9">
        <w:t>;</w:t>
      </w:r>
    </w:p>
    <w:p w:rsidR="00C717B1" w:rsidRDefault="00C717B1" w:rsidP="00C717B1">
      <w:pPr>
        <w:autoSpaceDE w:val="0"/>
        <w:autoSpaceDN w:val="0"/>
        <w:adjustRightInd w:val="0"/>
        <w:jc w:val="both"/>
        <w:rPr>
          <w:u w:val="single"/>
        </w:rPr>
      </w:pPr>
      <w:r w:rsidRPr="009525EC">
        <w:t xml:space="preserve">- срок действия разрешения: </w:t>
      </w:r>
      <w:r w:rsidR="00A54D75" w:rsidRPr="00380124">
        <w:rPr>
          <w:u w:val="single"/>
        </w:rPr>
        <w:t xml:space="preserve">с  </w:t>
      </w:r>
      <w:r w:rsidR="00BF5A56">
        <w:rPr>
          <w:u w:val="single"/>
        </w:rPr>
        <w:t>0</w:t>
      </w:r>
      <w:r w:rsidR="00DB273C">
        <w:rPr>
          <w:u w:val="single"/>
        </w:rPr>
        <w:t>7</w:t>
      </w:r>
      <w:r w:rsidR="00BF5A56">
        <w:rPr>
          <w:u w:val="single"/>
        </w:rPr>
        <w:t>.06</w:t>
      </w:r>
      <w:r w:rsidR="00A54D75" w:rsidRPr="00380124">
        <w:rPr>
          <w:u w:val="single"/>
        </w:rPr>
        <w:t xml:space="preserve">.2023 г. по </w:t>
      </w:r>
      <w:r w:rsidR="00DB273C">
        <w:rPr>
          <w:u w:val="single"/>
        </w:rPr>
        <w:t>06</w:t>
      </w:r>
      <w:r w:rsidR="00A54D75" w:rsidRPr="00380124">
        <w:rPr>
          <w:u w:val="single"/>
        </w:rPr>
        <w:t>.0</w:t>
      </w:r>
      <w:r w:rsidR="00BF5A56">
        <w:rPr>
          <w:u w:val="single"/>
        </w:rPr>
        <w:t>6</w:t>
      </w:r>
      <w:r w:rsidR="00A54D75" w:rsidRPr="00380124">
        <w:rPr>
          <w:u w:val="single"/>
        </w:rPr>
        <w:t xml:space="preserve">.2030 </w:t>
      </w:r>
      <w:r w:rsidRPr="00380124">
        <w:rPr>
          <w:u w:val="single"/>
        </w:rPr>
        <w:t>г.</w:t>
      </w:r>
    </w:p>
    <w:p w:rsidR="00A44BBB" w:rsidRDefault="00A44BBB" w:rsidP="00C717B1">
      <w:pPr>
        <w:jc w:val="both"/>
      </w:pPr>
    </w:p>
    <w:p w:rsidR="00C717B1" w:rsidRDefault="00C717B1" w:rsidP="00C717B1">
      <w:pPr>
        <w:jc w:val="both"/>
      </w:pPr>
      <w:proofErr w:type="gramStart"/>
      <w:r>
        <w:t>Разрешения на использование</w:t>
      </w:r>
      <w:r w:rsidRPr="00083EA8">
        <w:t xml:space="preserve"> данн</w:t>
      </w:r>
      <w:r>
        <w:t>ых</w:t>
      </w:r>
      <w:r w:rsidRPr="00083EA8">
        <w:t xml:space="preserve"> земельн</w:t>
      </w:r>
      <w:r>
        <w:t>ых</w:t>
      </w:r>
      <w:r w:rsidRPr="00083EA8">
        <w:t xml:space="preserve"> участк</w:t>
      </w:r>
      <w:r>
        <w:t>ов</w:t>
      </w:r>
      <w:r w:rsidRPr="00083EA8">
        <w:t xml:space="preserve"> осуществлено в соответствии с подпунктом 6 пункта 1 статьи 39.33, пунктами 3,4 статьи 39.36 Земельного кодекса Российской Федерации, Постановлением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</w:t>
      </w:r>
      <w:proofErr w:type="gramEnd"/>
      <w:r w:rsidRPr="00083EA8">
        <w:t xml:space="preserve">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sectPr w:rsidR="00C717B1" w:rsidSect="009525EC">
      <w:pgSz w:w="11906" w:h="16838"/>
      <w:pgMar w:top="426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B1"/>
    <w:rsid w:val="00060CC9"/>
    <w:rsid w:val="000A38B6"/>
    <w:rsid w:val="00156E44"/>
    <w:rsid w:val="00177825"/>
    <w:rsid w:val="0046373C"/>
    <w:rsid w:val="007E6EB1"/>
    <w:rsid w:val="007F3950"/>
    <w:rsid w:val="0087445A"/>
    <w:rsid w:val="00977A39"/>
    <w:rsid w:val="009B7319"/>
    <w:rsid w:val="00A44BBB"/>
    <w:rsid w:val="00A54D75"/>
    <w:rsid w:val="00BD3DF7"/>
    <w:rsid w:val="00BF5A56"/>
    <w:rsid w:val="00C717B1"/>
    <w:rsid w:val="00DB273C"/>
    <w:rsid w:val="00DE7DE7"/>
    <w:rsid w:val="00DF6A82"/>
    <w:rsid w:val="00F7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13</cp:revision>
  <dcterms:created xsi:type="dcterms:W3CDTF">2023-02-03T13:22:00Z</dcterms:created>
  <dcterms:modified xsi:type="dcterms:W3CDTF">2023-06-07T08:26:00Z</dcterms:modified>
</cp:coreProperties>
</file>