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C9D" w:rsidRDefault="00710C9D" w:rsidP="00710C9D">
      <w:pPr>
        <w:pStyle w:val="a5"/>
        <w:shd w:val="clear" w:color="auto" w:fill="FFFFFF"/>
        <w:spacing w:before="0" w:beforeAutospacing="0" w:after="210" w:afterAutospacing="0"/>
        <w:rPr>
          <w:rFonts w:ascii="Montserrat" w:hAnsi="Montserrat"/>
          <w:color w:val="273350"/>
        </w:rPr>
      </w:pPr>
      <w:r w:rsidRPr="000B77F8">
        <w:rPr>
          <w:rFonts w:ascii="Montserrat" w:hAnsi="Montserrat"/>
          <w:noProof/>
          <w:color w:val="273350"/>
        </w:rPr>
        <w:drawing>
          <wp:inline distT="0" distB="0" distL="0" distR="0" wp14:anchorId="4FD21D47" wp14:editId="4ABA0E80">
            <wp:extent cx="5937250" cy="5480050"/>
            <wp:effectExtent l="0" t="0" r="6350" b="635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8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9D" w:rsidRPr="00444081" w:rsidRDefault="00710C9D" w:rsidP="00710C9D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C02857">
        <w:rPr>
          <w:rFonts w:ascii="Times New Roman" w:eastAsia="Times New Roman" w:hAnsi="Times New Roman" w:cs="Times New Roman"/>
          <w:color w:val="000000"/>
          <w:lang w:eastAsia="ru-RU"/>
        </w:rPr>
        <w:t>Внимание, жители округа! С 1 сентября вступил в силу новый закон о признании з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емельных участков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заброшенными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!</w:t>
      </w:r>
      <w:bookmarkStart w:id="0" w:name="_GoBack"/>
      <w:bookmarkEnd w:id="0"/>
      <w:r w:rsidRPr="00C02857">
        <w:rPr>
          <w:rFonts w:ascii="Times New Roman" w:eastAsia="Times New Roman" w:hAnsi="Times New Roman" w:cs="Times New Roman"/>
          <w:color w:val="00000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C02857">
        <w:rPr>
          <w:rFonts w:ascii="Times New Roman" w:eastAsia="Times New Roman" w:hAnsi="Times New Roman" w:cs="Times New Roman"/>
          <w:color w:val="000000"/>
          <w:lang w:eastAsia="ru-RU"/>
        </w:rPr>
        <w:t>Этот шаг направлен на улучшение управления земельными ресурсами и сохран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ение порядка в городах и сёлах.</w:t>
      </w:r>
      <w:r w:rsidRPr="00444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510BFA" wp14:editId="47454E76">
            <wp:extent cx="152400" cy="152400"/>
            <wp:effectExtent l="0" t="0" r="0" b="0"/>
            <wp:docPr id="123" name="Рисунок 12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2857">
        <w:rPr>
          <w:rFonts w:ascii="Times New Roman" w:eastAsia="Times New Roman" w:hAnsi="Times New Roman" w:cs="Times New Roman"/>
          <w:color w:val="000000"/>
          <w:lang w:eastAsia="ru-RU"/>
        </w:rPr>
        <w:t>Что вам нужно знать о новой процедуре:</w:t>
      </w:r>
      <w:r w:rsidRPr="00444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t>1. Предупреждение: Первое уведомление о заброшенности будет отправлено владельцу без каких-либо штрафов.</w:t>
      </w:r>
      <w:r w:rsidRPr="00444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t>2. Штрафы за бездействие: Если участок не будет приведён в порядок в течение 6 месяцев, владельца может ожидать штраф от 20 до 50 тысяч рублей.</w:t>
      </w:r>
      <w:r w:rsidRPr="00444081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t xml:space="preserve">3. Передача информации: Если ситуация не изменится, </w:t>
      </w:r>
      <w:proofErr w:type="spellStart"/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t>Росреестром</w:t>
      </w:r>
      <w:proofErr w:type="spellEnd"/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t xml:space="preserve"> сведения о земельном участке передаются в уполномоченный орган,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который будет работать с судом.</w:t>
      </w:r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4. Процедура изъятия: Изъятие возможно только по решению суда и при условии, что владелец не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предпринимает никаких действий.</w:t>
      </w:r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5. Возможность участия в торгах: Изъятая земля будет выставлена на публичные торги, и бывший собственник сможет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участвовать на равных условиях.</w:t>
      </w:r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05CB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8DFDA23" wp14:editId="4EC03F50">
            <wp:extent cx="152400" cy="152400"/>
            <wp:effectExtent l="0" t="0" r="0" b="0"/>
            <wp:docPr id="122" name="Рисунок 122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t>Зачем это нужно? Нововведение поможет решать проблему заброшенных и неухоженных участков, которые могут вызывать по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жары и другие опасные ситуации.</w:t>
      </w:r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br/>
        <w:t>Цель этого механизма — обеспечить эффективное использование земель для построек, сельского хозяйства и других нужд, а не 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олько наказывать собственников.</w:t>
      </w:r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C05CB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049CEA8" wp14:editId="6A89E0C4">
            <wp:extent cx="152400" cy="152400"/>
            <wp:effectExtent l="0" t="0" r="0" b="0"/>
            <wp:docPr id="121" name="Рисунок 12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CB1">
        <w:rPr>
          <w:rFonts w:ascii="Times New Roman" w:eastAsia="Times New Roman" w:hAnsi="Times New Roman" w:cs="Times New Roman"/>
          <w:color w:val="000000"/>
          <w:lang w:eastAsia="ru-RU"/>
        </w:rPr>
        <w:t>Не забывайте следить за своим участком и поддерживать его в порядке!</w:t>
      </w:r>
    </w:p>
    <w:p w:rsidR="00710C9D" w:rsidRPr="00C15ABC" w:rsidRDefault="00710C9D" w:rsidP="00710C9D">
      <w:pPr>
        <w:shd w:val="clear" w:color="auto" w:fill="FFFFFF"/>
        <w:spacing w:after="0" w:line="240" w:lineRule="auto"/>
        <w:jc w:val="both"/>
        <w:rPr>
          <w:rFonts w:ascii="Segoe UI" w:hAnsi="Segoe UI" w:cs="Segoe UI"/>
          <w:color w:val="000000"/>
        </w:rPr>
      </w:pPr>
    </w:p>
    <w:p w:rsidR="00710C9D" w:rsidRDefault="00710C9D" w:rsidP="00710C9D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hyperlink r:id="rId10" w:history="1">
        <w:r>
          <w:rPr>
            <w:rStyle w:val="a7"/>
            <w:rFonts w:ascii="inherit" w:hAnsi="inherit" w:cs="Arial"/>
            <w:sz w:val="20"/>
            <w:szCs w:val="20"/>
            <w:bdr w:val="none" w:sz="0" w:space="0" w:color="auto" w:frame="1"/>
          </w:rPr>
          <w:t>#КНД35</w:t>
        </w:r>
      </w:hyperlink>
    </w:p>
    <w:p w:rsidR="008A1C86" w:rsidRPr="00834CE1" w:rsidRDefault="008A1C86" w:rsidP="001D1DF4">
      <w:pPr>
        <w:pStyle w:val="1"/>
        <w:shd w:val="clear" w:color="auto" w:fill="FFFFFF"/>
        <w:spacing w:before="0" w:line="240" w:lineRule="auto"/>
      </w:pPr>
    </w:p>
    <w:sectPr w:rsidR="008A1C86" w:rsidRPr="00834CE1" w:rsidSect="00D73B1F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alt="❓" style="width:12pt;height:12pt;visibility:visible;mso-wrap-style:square" o:bullet="t">
        <v:imagedata r:id="rId1" o:title="❓"/>
      </v:shape>
    </w:pict>
  </w:numPicBullet>
  <w:abstractNum w:abstractNumId="0">
    <w:nsid w:val="01E26AD3"/>
    <w:multiLevelType w:val="multilevel"/>
    <w:tmpl w:val="EAE2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B1A24"/>
    <w:multiLevelType w:val="hybridMultilevel"/>
    <w:tmpl w:val="0BCAC044"/>
    <w:lvl w:ilvl="0" w:tplc="A3FA53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EA2B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DAFF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AE6B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5CDF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18CC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E89B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8CB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76E3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8DF4E5C"/>
    <w:multiLevelType w:val="multilevel"/>
    <w:tmpl w:val="D5E2D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6E2132"/>
    <w:multiLevelType w:val="multilevel"/>
    <w:tmpl w:val="643241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F5448E"/>
    <w:multiLevelType w:val="multilevel"/>
    <w:tmpl w:val="9F169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C9221C"/>
    <w:multiLevelType w:val="hybridMultilevel"/>
    <w:tmpl w:val="6CC07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9005C9"/>
    <w:multiLevelType w:val="multilevel"/>
    <w:tmpl w:val="2A64C0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6B"/>
    <w:rsid w:val="000001D1"/>
    <w:rsid w:val="0001368F"/>
    <w:rsid w:val="000204C5"/>
    <w:rsid w:val="00031C36"/>
    <w:rsid w:val="00055F84"/>
    <w:rsid w:val="000961DC"/>
    <w:rsid w:val="000C7380"/>
    <w:rsid w:val="000D724C"/>
    <w:rsid w:val="000E1286"/>
    <w:rsid w:val="000E2B44"/>
    <w:rsid w:val="00141942"/>
    <w:rsid w:val="001449BF"/>
    <w:rsid w:val="00174A3A"/>
    <w:rsid w:val="00186B17"/>
    <w:rsid w:val="001B06D3"/>
    <w:rsid w:val="001D1DF4"/>
    <w:rsid w:val="00216D64"/>
    <w:rsid w:val="00223532"/>
    <w:rsid w:val="00252E9B"/>
    <w:rsid w:val="00277703"/>
    <w:rsid w:val="00296E77"/>
    <w:rsid w:val="00320AC1"/>
    <w:rsid w:val="00350948"/>
    <w:rsid w:val="0035484E"/>
    <w:rsid w:val="0039627D"/>
    <w:rsid w:val="003B03AA"/>
    <w:rsid w:val="00416115"/>
    <w:rsid w:val="0047346E"/>
    <w:rsid w:val="004F7A84"/>
    <w:rsid w:val="00521E9D"/>
    <w:rsid w:val="00527DE7"/>
    <w:rsid w:val="00563966"/>
    <w:rsid w:val="005D06B0"/>
    <w:rsid w:val="00651B8B"/>
    <w:rsid w:val="006A13C7"/>
    <w:rsid w:val="006A4C3C"/>
    <w:rsid w:val="006C20B5"/>
    <w:rsid w:val="006E142D"/>
    <w:rsid w:val="00710C9D"/>
    <w:rsid w:val="00834CE1"/>
    <w:rsid w:val="008A1C86"/>
    <w:rsid w:val="008B14D6"/>
    <w:rsid w:val="008E04A9"/>
    <w:rsid w:val="008F194D"/>
    <w:rsid w:val="009C6FBE"/>
    <w:rsid w:val="009E6D93"/>
    <w:rsid w:val="00A02AFD"/>
    <w:rsid w:val="00A2116B"/>
    <w:rsid w:val="00A36D73"/>
    <w:rsid w:val="00A87379"/>
    <w:rsid w:val="00AA6A31"/>
    <w:rsid w:val="00AD12C5"/>
    <w:rsid w:val="00AD1FC4"/>
    <w:rsid w:val="00AF335C"/>
    <w:rsid w:val="00B41A19"/>
    <w:rsid w:val="00B50065"/>
    <w:rsid w:val="00BB5F1F"/>
    <w:rsid w:val="00BE063E"/>
    <w:rsid w:val="00C11580"/>
    <w:rsid w:val="00C33357"/>
    <w:rsid w:val="00C81A56"/>
    <w:rsid w:val="00CA6E32"/>
    <w:rsid w:val="00D23219"/>
    <w:rsid w:val="00D5415E"/>
    <w:rsid w:val="00D73B1F"/>
    <w:rsid w:val="00DA3128"/>
    <w:rsid w:val="00DB2FFC"/>
    <w:rsid w:val="00E1680C"/>
    <w:rsid w:val="00F141F0"/>
    <w:rsid w:val="00F26008"/>
    <w:rsid w:val="00F82A15"/>
    <w:rsid w:val="00FC1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C9D"/>
  </w:style>
  <w:style w:type="paragraph" w:styleId="1">
    <w:name w:val="heading 1"/>
    <w:basedOn w:val="a"/>
    <w:next w:val="a"/>
    <w:link w:val="10"/>
    <w:uiPriority w:val="9"/>
    <w:qFormat/>
    <w:rsid w:val="00DA31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0A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56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23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23219"/>
    <w:rPr>
      <w:b/>
      <w:bCs/>
    </w:rPr>
  </w:style>
  <w:style w:type="character" w:styleId="a7">
    <w:name w:val="Hyperlink"/>
    <w:basedOn w:val="a0"/>
    <w:uiPriority w:val="99"/>
    <w:semiHidden/>
    <w:unhideWhenUsed/>
    <w:rsid w:val="00D2321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A31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w-current-newsdate">
    <w:name w:val="gw-current-news__date"/>
    <w:basedOn w:val="a0"/>
    <w:rsid w:val="00DA3128"/>
  </w:style>
  <w:style w:type="paragraph" w:styleId="a8">
    <w:name w:val="List Paragraph"/>
    <w:basedOn w:val="a"/>
    <w:uiPriority w:val="34"/>
    <w:qFormat/>
    <w:rsid w:val="00AF335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320AC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C9D"/>
  </w:style>
  <w:style w:type="paragraph" w:styleId="1">
    <w:name w:val="heading 1"/>
    <w:basedOn w:val="a"/>
    <w:next w:val="a"/>
    <w:link w:val="10"/>
    <w:uiPriority w:val="9"/>
    <w:qFormat/>
    <w:rsid w:val="00DA31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0A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56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23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23219"/>
    <w:rPr>
      <w:b/>
      <w:bCs/>
    </w:rPr>
  </w:style>
  <w:style w:type="character" w:styleId="a7">
    <w:name w:val="Hyperlink"/>
    <w:basedOn w:val="a0"/>
    <w:uiPriority w:val="99"/>
    <w:semiHidden/>
    <w:unhideWhenUsed/>
    <w:rsid w:val="00D2321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A31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w-current-newsdate">
    <w:name w:val="gw-current-news__date"/>
    <w:basedOn w:val="a0"/>
    <w:rsid w:val="00DA3128"/>
  </w:style>
  <w:style w:type="paragraph" w:styleId="a8">
    <w:name w:val="List Paragraph"/>
    <w:basedOn w:val="a"/>
    <w:uiPriority w:val="34"/>
    <w:qFormat/>
    <w:rsid w:val="00AF335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320AC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0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2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6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66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993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2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03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36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00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43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639785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9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feed?q=%23%D0%9A%D0%9D%D0%9435&amp;section=sear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2025-09-24T07:02:00Z</dcterms:created>
  <dcterms:modified xsi:type="dcterms:W3CDTF">2025-09-24T07:04:00Z</dcterms:modified>
</cp:coreProperties>
</file>