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FF" w:rsidRDefault="00226BFF" w:rsidP="00226BFF">
      <w:pPr>
        <w:rPr>
          <w:rFonts w:ascii="Times New Roman" w:hAnsi="Times New Roman" w:cs="Times New Roman"/>
          <w:sz w:val="28"/>
          <w:szCs w:val="28"/>
        </w:rPr>
      </w:pPr>
    </w:p>
    <w:p w:rsidR="00914ED7" w:rsidRPr="008F3945" w:rsidRDefault="007061B7" w:rsidP="003E3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3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D7" w:rsidRPr="008F3945">
        <w:rPr>
          <w:rFonts w:ascii="Times New Roman" w:hAnsi="Times New Roman" w:cs="Times New Roman"/>
          <w:b/>
          <w:sz w:val="28"/>
          <w:szCs w:val="28"/>
        </w:rPr>
        <w:t>«Земля для стройки»: онлайн-помощник при выборе земельного участка</w:t>
      </w:r>
    </w:p>
    <w:p w:rsidR="007061B7" w:rsidRDefault="007061B7" w:rsidP="00914E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ED7" w:rsidRDefault="00914ED7" w:rsidP="00914E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2021 года </w:t>
      </w:r>
      <w:proofErr w:type="spellStart"/>
      <w:r w:rsidR="003D06DB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3D06DB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запущен новый онлайн-сервис «Земля для стройки», позволяющий </w:t>
      </w:r>
      <w:r w:rsidR="00664DC0">
        <w:rPr>
          <w:rFonts w:ascii="Times New Roman" w:hAnsi="Times New Roman" w:cs="Times New Roman"/>
          <w:sz w:val="28"/>
          <w:szCs w:val="28"/>
        </w:rPr>
        <w:t xml:space="preserve">в </w:t>
      </w:r>
      <w:r w:rsidR="005A6D4B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64DC0">
        <w:rPr>
          <w:rFonts w:ascii="Times New Roman" w:hAnsi="Times New Roman" w:cs="Times New Roman"/>
          <w:sz w:val="28"/>
          <w:szCs w:val="28"/>
        </w:rPr>
        <w:t xml:space="preserve">удобной форме выбрать </w:t>
      </w:r>
      <w:r w:rsidR="003B0E7F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3D06DB">
        <w:rPr>
          <w:rFonts w:ascii="Times New Roman" w:hAnsi="Times New Roman" w:cs="Times New Roman"/>
          <w:sz w:val="28"/>
          <w:szCs w:val="28"/>
        </w:rPr>
        <w:t xml:space="preserve">подходящий </w:t>
      </w:r>
      <w:r w:rsidR="00664DC0">
        <w:rPr>
          <w:rFonts w:ascii="Times New Roman" w:hAnsi="Times New Roman" w:cs="Times New Roman"/>
          <w:sz w:val="28"/>
          <w:szCs w:val="28"/>
        </w:rPr>
        <w:t>земельный у</w:t>
      </w:r>
      <w:r w:rsidR="0034242A">
        <w:rPr>
          <w:rFonts w:ascii="Times New Roman" w:hAnsi="Times New Roman" w:cs="Times New Roman"/>
          <w:sz w:val="28"/>
          <w:szCs w:val="28"/>
        </w:rPr>
        <w:t>часток в целях</w:t>
      </w:r>
      <w:r w:rsidR="00664DC0">
        <w:rPr>
          <w:rFonts w:ascii="Times New Roman" w:hAnsi="Times New Roman" w:cs="Times New Roman"/>
          <w:sz w:val="28"/>
          <w:szCs w:val="28"/>
        </w:rPr>
        <w:t xml:space="preserve"> жилищного строительства.</w:t>
      </w:r>
      <w:r w:rsidR="003D06DB">
        <w:rPr>
          <w:rFonts w:ascii="Times New Roman" w:hAnsi="Times New Roman" w:cs="Times New Roman"/>
          <w:sz w:val="28"/>
          <w:szCs w:val="28"/>
        </w:rPr>
        <w:t xml:space="preserve"> </w:t>
      </w:r>
      <w:r w:rsidR="007011A7">
        <w:rPr>
          <w:rFonts w:ascii="Times New Roman" w:hAnsi="Times New Roman" w:cs="Times New Roman"/>
          <w:sz w:val="28"/>
          <w:szCs w:val="28"/>
        </w:rPr>
        <w:t>С</w:t>
      </w:r>
      <w:r w:rsidR="003B0E7F">
        <w:rPr>
          <w:rFonts w:ascii="Times New Roman" w:hAnsi="Times New Roman" w:cs="Times New Roman"/>
          <w:sz w:val="28"/>
          <w:szCs w:val="28"/>
        </w:rPr>
        <w:t>ервис осуществляет свои функции на платформе Публичной кадастровой карты</w:t>
      </w:r>
      <w:r w:rsidR="0034242A">
        <w:rPr>
          <w:rFonts w:ascii="Times New Roman" w:hAnsi="Times New Roman" w:cs="Times New Roman"/>
          <w:sz w:val="28"/>
          <w:szCs w:val="28"/>
        </w:rPr>
        <w:t xml:space="preserve"> на официальном сайте Росреестра.</w:t>
      </w:r>
      <w:r w:rsidR="006733B5">
        <w:rPr>
          <w:rFonts w:ascii="Times New Roman" w:hAnsi="Times New Roman" w:cs="Times New Roman"/>
          <w:sz w:val="28"/>
          <w:szCs w:val="28"/>
        </w:rPr>
        <w:t xml:space="preserve"> </w:t>
      </w:r>
      <w:r w:rsidR="005A6D4B">
        <w:rPr>
          <w:rFonts w:ascii="Times New Roman" w:hAnsi="Times New Roman" w:cs="Times New Roman"/>
          <w:sz w:val="28"/>
          <w:szCs w:val="28"/>
        </w:rPr>
        <w:t xml:space="preserve">Он позволяет </w:t>
      </w:r>
      <w:r w:rsidR="006733B5">
        <w:rPr>
          <w:rFonts w:ascii="Times New Roman" w:hAnsi="Times New Roman" w:cs="Times New Roman"/>
          <w:sz w:val="28"/>
          <w:szCs w:val="28"/>
        </w:rPr>
        <w:t>оценить такие параметры, как</w:t>
      </w:r>
      <w:r w:rsidR="001053B3">
        <w:rPr>
          <w:rFonts w:ascii="Times New Roman" w:hAnsi="Times New Roman" w:cs="Times New Roman"/>
          <w:sz w:val="28"/>
          <w:szCs w:val="28"/>
        </w:rPr>
        <w:t xml:space="preserve"> </w:t>
      </w:r>
      <w:r w:rsidR="00721604">
        <w:rPr>
          <w:rFonts w:ascii="Times New Roman" w:hAnsi="Times New Roman" w:cs="Times New Roman"/>
          <w:sz w:val="28"/>
          <w:szCs w:val="28"/>
        </w:rPr>
        <w:t>площадь зе</w:t>
      </w:r>
      <w:r w:rsidR="001A3748">
        <w:rPr>
          <w:rFonts w:ascii="Times New Roman" w:hAnsi="Times New Roman" w:cs="Times New Roman"/>
          <w:sz w:val="28"/>
          <w:szCs w:val="28"/>
        </w:rPr>
        <w:t xml:space="preserve">мельного участка, </w:t>
      </w:r>
      <w:r w:rsidR="007D0FD3">
        <w:rPr>
          <w:rFonts w:ascii="Times New Roman" w:hAnsi="Times New Roman" w:cs="Times New Roman"/>
          <w:sz w:val="28"/>
          <w:szCs w:val="28"/>
        </w:rPr>
        <w:t>его кадастровая стоимость</w:t>
      </w:r>
      <w:r w:rsidR="001A3748">
        <w:rPr>
          <w:rFonts w:ascii="Times New Roman" w:hAnsi="Times New Roman" w:cs="Times New Roman"/>
          <w:sz w:val="28"/>
          <w:szCs w:val="28"/>
        </w:rPr>
        <w:t>, кат</w:t>
      </w:r>
      <w:r w:rsidR="000E4DAC">
        <w:rPr>
          <w:rFonts w:ascii="Times New Roman" w:hAnsi="Times New Roman" w:cs="Times New Roman"/>
          <w:sz w:val="28"/>
          <w:szCs w:val="28"/>
        </w:rPr>
        <w:t>егории земель,</w:t>
      </w:r>
      <w:r w:rsidR="004C3D8C">
        <w:rPr>
          <w:rFonts w:ascii="Times New Roman" w:hAnsi="Times New Roman" w:cs="Times New Roman"/>
          <w:sz w:val="28"/>
          <w:szCs w:val="28"/>
        </w:rPr>
        <w:t xml:space="preserve"> </w:t>
      </w:r>
      <w:r w:rsidR="006374CF">
        <w:rPr>
          <w:rFonts w:ascii="Times New Roman" w:hAnsi="Times New Roman" w:cs="Times New Roman"/>
          <w:sz w:val="28"/>
          <w:szCs w:val="28"/>
        </w:rPr>
        <w:t xml:space="preserve">форма собственности (федеральная, региональная, муниципальная, неразграниченная), </w:t>
      </w:r>
      <w:r w:rsidR="00B84C04">
        <w:rPr>
          <w:rFonts w:ascii="Times New Roman" w:hAnsi="Times New Roman" w:cs="Times New Roman"/>
          <w:sz w:val="28"/>
          <w:szCs w:val="28"/>
        </w:rPr>
        <w:t>а также наличие сетей коммуникаций</w:t>
      </w:r>
      <w:r w:rsidR="001A3748">
        <w:rPr>
          <w:rFonts w:ascii="Times New Roman" w:hAnsi="Times New Roman" w:cs="Times New Roman"/>
          <w:sz w:val="28"/>
          <w:szCs w:val="28"/>
        </w:rPr>
        <w:t>.</w:t>
      </w:r>
    </w:p>
    <w:p w:rsidR="008763BC" w:rsidRDefault="002523AC" w:rsidP="00BC70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о</w:t>
      </w:r>
      <w:r w:rsidR="008763BC">
        <w:rPr>
          <w:rFonts w:ascii="Times New Roman" w:hAnsi="Times New Roman" w:cs="Times New Roman"/>
          <w:sz w:val="28"/>
          <w:szCs w:val="28"/>
        </w:rPr>
        <w:t>нлайн-помощник активно функционирует</w:t>
      </w:r>
      <w:r w:rsidR="005A6D4B">
        <w:rPr>
          <w:rFonts w:ascii="Times New Roman" w:hAnsi="Times New Roman" w:cs="Times New Roman"/>
          <w:sz w:val="28"/>
          <w:szCs w:val="28"/>
        </w:rPr>
        <w:t xml:space="preserve"> на всей территории Российской Федерации и доступен для использования в любое время. </w:t>
      </w:r>
      <w:r w:rsidR="007D0FD3">
        <w:rPr>
          <w:rFonts w:ascii="Times New Roman" w:hAnsi="Times New Roman" w:cs="Times New Roman"/>
          <w:sz w:val="28"/>
          <w:szCs w:val="28"/>
        </w:rPr>
        <w:t xml:space="preserve">Воспользоваться сервисом может не только юридическое лицо, но и любой желающий. </w:t>
      </w:r>
      <w:r w:rsidR="003E309C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1053B3">
        <w:rPr>
          <w:rFonts w:ascii="Times New Roman" w:hAnsi="Times New Roman" w:cs="Times New Roman"/>
          <w:sz w:val="28"/>
          <w:szCs w:val="28"/>
        </w:rPr>
        <w:t>нужно:</w:t>
      </w:r>
      <w:r w:rsidR="007D0FD3">
        <w:rPr>
          <w:rFonts w:ascii="Times New Roman" w:hAnsi="Times New Roman" w:cs="Times New Roman"/>
          <w:sz w:val="28"/>
          <w:szCs w:val="28"/>
        </w:rPr>
        <w:t xml:space="preserve"> </w:t>
      </w:r>
      <w:r w:rsidR="001053B3">
        <w:rPr>
          <w:rFonts w:ascii="Times New Roman" w:hAnsi="Times New Roman" w:cs="Times New Roman"/>
          <w:sz w:val="28"/>
          <w:szCs w:val="28"/>
        </w:rPr>
        <w:t>открыть Публичную кадастровую карту на сайте Росреестра;</w:t>
      </w:r>
      <w:r w:rsidR="007D0FD3">
        <w:rPr>
          <w:rFonts w:ascii="Times New Roman" w:hAnsi="Times New Roman" w:cs="Times New Roman"/>
          <w:sz w:val="28"/>
          <w:szCs w:val="28"/>
        </w:rPr>
        <w:t xml:space="preserve"> </w:t>
      </w:r>
      <w:r w:rsidR="001053B3">
        <w:rPr>
          <w:rFonts w:ascii="Times New Roman" w:hAnsi="Times New Roman" w:cs="Times New Roman"/>
          <w:sz w:val="28"/>
          <w:szCs w:val="28"/>
        </w:rPr>
        <w:t>ввести в поисковом меню «Жилищное строительство»;</w:t>
      </w:r>
      <w:r w:rsidR="007D0FD3">
        <w:rPr>
          <w:rFonts w:ascii="Times New Roman" w:hAnsi="Times New Roman" w:cs="Times New Roman"/>
          <w:sz w:val="28"/>
          <w:szCs w:val="28"/>
        </w:rPr>
        <w:t xml:space="preserve"> </w:t>
      </w:r>
      <w:r w:rsidR="001053B3">
        <w:rPr>
          <w:rFonts w:ascii="Times New Roman" w:hAnsi="Times New Roman" w:cs="Times New Roman"/>
          <w:sz w:val="28"/>
          <w:szCs w:val="28"/>
        </w:rPr>
        <w:t>указать номер региона, в котором планируется выбрать земельный участок, поставить двоеточие и «звездочку».</w:t>
      </w:r>
      <w:r w:rsidR="00BC7073">
        <w:rPr>
          <w:rFonts w:ascii="Times New Roman" w:hAnsi="Times New Roman" w:cs="Times New Roman"/>
          <w:sz w:val="28"/>
          <w:szCs w:val="28"/>
        </w:rPr>
        <w:t xml:space="preserve"> </w:t>
      </w:r>
      <w:r w:rsidR="00D13BA0">
        <w:rPr>
          <w:rFonts w:ascii="Times New Roman" w:hAnsi="Times New Roman" w:cs="Times New Roman"/>
          <w:sz w:val="28"/>
          <w:szCs w:val="28"/>
        </w:rPr>
        <w:t>По завершении поиска система отобразит данные о</w:t>
      </w:r>
      <w:r>
        <w:rPr>
          <w:rFonts w:ascii="Times New Roman" w:hAnsi="Times New Roman" w:cs="Times New Roman"/>
          <w:sz w:val="28"/>
          <w:szCs w:val="28"/>
        </w:rPr>
        <w:t>бо</w:t>
      </w:r>
      <w:r w:rsidR="00D13BA0">
        <w:rPr>
          <w:rFonts w:ascii="Times New Roman" w:hAnsi="Times New Roman" w:cs="Times New Roman"/>
          <w:sz w:val="28"/>
          <w:szCs w:val="28"/>
        </w:rPr>
        <w:t xml:space="preserve"> всех имеющихся </w:t>
      </w:r>
      <w:r w:rsidR="008763BC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="00D13BA0">
        <w:rPr>
          <w:rFonts w:ascii="Times New Roman" w:hAnsi="Times New Roman" w:cs="Times New Roman"/>
          <w:sz w:val="28"/>
          <w:szCs w:val="28"/>
        </w:rPr>
        <w:t>земельных участках в выбранном регионе</w:t>
      </w:r>
      <w:r w:rsidR="007D0FD3">
        <w:rPr>
          <w:rFonts w:ascii="Times New Roman" w:hAnsi="Times New Roman" w:cs="Times New Roman"/>
          <w:sz w:val="28"/>
          <w:szCs w:val="28"/>
        </w:rPr>
        <w:t xml:space="preserve"> и покажет конкр</w:t>
      </w:r>
      <w:r w:rsidR="003E309C">
        <w:rPr>
          <w:rFonts w:ascii="Times New Roman" w:hAnsi="Times New Roman" w:cs="Times New Roman"/>
          <w:sz w:val="28"/>
          <w:szCs w:val="28"/>
        </w:rPr>
        <w:t>етные параметры о каждом из них.</w:t>
      </w:r>
    </w:p>
    <w:p w:rsidR="00A451F1" w:rsidRDefault="006E4A8F" w:rsidP="00BC707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Выбрав подходящий земельный участо</w:t>
      </w:r>
      <w:r w:rsidR="00152B53">
        <w:rPr>
          <w:rFonts w:ascii="Times New Roman" w:hAnsi="Times New Roman" w:cs="Times New Roman"/>
          <w:sz w:val="28"/>
          <w:szCs w:val="28"/>
        </w:rPr>
        <w:t>к, заявитель может подать</w:t>
      </w:r>
      <w:r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15425D">
        <w:rPr>
          <w:rFonts w:ascii="Times New Roman" w:hAnsi="Times New Roman" w:cs="Times New Roman"/>
          <w:sz w:val="28"/>
          <w:szCs w:val="28"/>
        </w:rPr>
        <w:t xml:space="preserve"> на предоставление права собственности</w:t>
      </w:r>
      <w:r>
        <w:rPr>
          <w:rFonts w:ascii="Times New Roman" w:hAnsi="Times New Roman" w:cs="Times New Roman"/>
          <w:sz w:val="28"/>
          <w:szCs w:val="28"/>
        </w:rPr>
        <w:t>, выбрав соответствующую опцию и</w:t>
      </w:r>
      <w:r w:rsidR="00371EF0">
        <w:rPr>
          <w:rFonts w:ascii="Times New Roman" w:hAnsi="Times New Roman" w:cs="Times New Roman"/>
          <w:sz w:val="28"/>
          <w:szCs w:val="28"/>
        </w:rPr>
        <w:t xml:space="preserve"> заполнив форму заявки в открывшемся «окне»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1EF0">
        <w:rPr>
          <w:rFonts w:ascii="Times New Roman" w:hAnsi="Times New Roman" w:cs="Times New Roman"/>
          <w:sz w:val="28"/>
          <w:szCs w:val="28"/>
        </w:rPr>
        <w:t xml:space="preserve"> Созданная заявка перенаправляется в уполномоченный орган власти для принятия</w:t>
      </w:r>
      <w:r w:rsidR="000F0B88">
        <w:rPr>
          <w:rFonts w:ascii="Times New Roman" w:hAnsi="Times New Roman" w:cs="Times New Roman"/>
          <w:sz w:val="28"/>
          <w:szCs w:val="28"/>
        </w:rPr>
        <w:t xml:space="preserve"> </w:t>
      </w:r>
      <w:r w:rsidR="00371EF0">
        <w:rPr>
          <w:rFonts w:ascii="Times New Roman" w:hAnsi="Times New Roman" w:cs="Times New Roman"/>
          <w:sz w:val="28"/>
          <w:szCs w:val="28"/>
        </w:rPr>
        <w:t>решения. На территории Вологодской области заявка перенаправляется в Комитет градостроительства и архитектуры.</w:t>
      </w:r>
      <w:r w:rsidR="00252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1B7" w:rsidRDefault="007061B7" w:rsidP="00706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февраля 2023 года в Управлении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Вологодской области состоялось очередное заседание </w:t>
      </w:r>
      <w:r>
        <w:rPr>
          <w:rFonts w:ascii="Times New Roman" w:hAnsi="Times New Roman" w:cs="Times New Roman"/>
          <w:sz w:val="28"/>
          <w:szCs w:val="28"/>
        </w:rPr>
        <w:t>постоянно действующего оперативного штаба по вопросу проведения анализа эффективности использования земельных участков, в том числе</w:t>
      </w:r>
      <w:r w:rsidR="008E12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федеральной собственности, для определения возможности вовлечения их в оборот в целях жилищного строительства под </w:t>
      </w:r>
      <w:r w:rsidRPr="00616A2B">
        <w:rPr>
          <w:rFonts w:ascii="Times New Roman" w:hAnsi="Times New Roman" w:cs="Times New Roman"/>
          <w:sz w:val="28"/>
          <w:szCs w:val="28"/>
        </w:rPr>
        <w:t xml:space="preserve">председательством руководителя Управления Дмитрия </w:t>
      </w:r>
      <w:proofErr w:type="spellStart"/>
      <w:r w:rsidRPr="00616A2B">
        <w:rPr>
          <w:rFonts w:ascii="Times New Roman" w:hAnsi="Times New Roman" w:cs="Times New Roman"/>
          <w:sz w:val="28"/>
          <w:szCs w:val="28"/>
        </w:rPr>
        <w:t>Тулина</w:t>
      </w:r>
      <w:proofErr w:type="spellEnd"/>
      <w:r w:rsidRPr="00616A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заседание приняли участие представители Кадастровой палаты по Вологодской области, Территориального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Вологодской области, Департамента строительства Вологодской области, Департамента имущественных отношений Вологодской области, Комитета градостроительства и архитектуры Вологодской области, АО «ДОМ.РФ».</w:t>
      </w:r>
    </w:p>
    <w:p w:rsidR="007061B7" w:rsidRPr="001F2756" w:rsidRDefault="007061B7" w:rsidP="004A7F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  <w:lang w:eastAsia="x-none"/>
        </w:rPr>
      </w:pPr>
      <w:r w:rsidRPr="001F2756">
        <w:rPr>
          <w:i/>
          <w:sz w:val="28"/>
          <w:szCs w:val="28"/>
          <w:lang w:eastAsia="x-none"/>
        </w:rPr>
        <w:t xml:space="preserve">«По итогам заседания принято решение о </w:t>
      </w:r>
      <w:r w:rsidRPr="001F2756">
        <w:rPr>
          <w:i/>
          <w:sz w:val="28"/>
          <w:szCs w:val="28"/>
        </w:rPr>
        <w:t>вовлечении в жилищное</w:t>
      </w:r>
      <w:r w:rsidR="00616A2B" w:rsidRPr="001F2756">
        <w:rPr>
          <w:i/>
          <w:sz w:val="28"/>
          <w:szCs w:val="28"/>
        </w:rPr>
        <w:t xml:space="preserve"> строит</w:t>
      </w:r>
      <w:r w:rsidR="00F736A3" w:rsidRPr="001F2756">
        <w:rPr>
          <w:i/>
          <w:sz w:val="28"/>
          <w:szCs w:val="28"/>
        </w:rPr>
        <w:t>ельство еще 46 земельных участка</w:t>
      </w:r>
      <w:r w:rsidRPr="001F2756">
        <w:rPr>
          <w:i/>
          <w:sz w:val="28"/>
          <w:szCs w:val="28"/>
        </w:rPr>
        <w:t xml:space="preserve"> под строительство индивидуальных и многоквартирных домов общей площадью </w:t>
      </w:r>
      <w:r w:rsidR="00152B53">
        <w:rPr>
          <w:i/>
          <w:sz w:val="28"/>
          <w:szCs w:val="28"/>
          <w:lang w:eastAsia="x-none"/>
        </w:rPr>
        <w:t>26,4</w:t>
      </w:r>
      <w:r w:rsidRPr="001F2756">
        <w:rPr>
          <w:i/>
          <w:sz w:val="28"/>
          <w:szCs w:val="28"/>
          <w:lang w:eastAsia="x-none"/>
        </w:rPr>
        <w:t xml:space="preserve"> га.</w:t>
      </w:r>
      <w:r w:rsidRPr="001F2756">
        <w:rPr>
          <w:i/>
          <w:sz w:val="28"/>
          <w:szCs w:val="28"/>
        </w:rPr>
        <w:t xml:space="preserve"> Земельные участки расположены </w:t>
      </w:r>
      <w:r w:rsidRPr="001F2756">
        <w:rPr>
          <w:i/>
          <w:sz w:val="28"/>
          <w:szCs w:val="28"/>
          <w:lang w:eastAsia="x-none"/>
        </w:rPr>
        <w:t>на территории</w:t>
      </w:r>
      <w:r w:rsidR="00616A2B" w:rsidRPr="001F2756">
        <w:rPr>
          <w:i/>
          <w:sz w:val="28"/>
          <w:szCs w:val="28"/>
          <w:lang w:eastAsia="x-none"/>
        </w:rPr>
        <w:t xml:space="preserve"> Бабаевского, Белозерского, </w:t>
      </w:r>
      <w:proofErr w:type="spellStart"/>
      <w:r w:rsidR="00616A2B" w:rsidRPr="001F2756">
        <w:rPr>
          <w:i/>
          <w:sz w:val="28"/>
          <w:szCs w:val="28"/>
          <w:lang w:eastAsia="x-none"/>
        </w:rPr>
        <w:t>Вожегодского</w:t>
      </w:r>
      <w:proofErr w:type="spellEnd"/>
      <w:r w:rsidR="00616A2B" w:rsidRPr="001F2756">
        <w:rPr>
          <w:i/>
          <w:sz w:val="28"/>
          <w:szCs w:val="28"/>
          <w:lang w:eastAsia="x-none"/>
        </w:rPr>
        <w:t xml:space="preserve">, </w:t>
      </w:r>
      <w:proofErr w:type="spellStart"/>
      <w:r w:rsidR="00616A2B" w:rsidRPr="001F2756">
        <w:rPr>
          <w:i/>
          <w:sz w:val="28"/>
          <w:szCs w:val="28"/>
          <w:lang w:eastAsia="x-none"/>
        </w:rPr>
        <w:t>Грязовецкого</w:t>
      </w:r>
      <w:proofErr w:type="spellEnd"/>
      <w:r w:rsidR="00616A2B" w:rsidRPr="001F2756">
        <w:rPr>
          <w:i/>
          <w:sz w:val="28"/>
          <w:szCs w:val="28"/>
          <w:lang w:eastAsia="x-none"/>
        </w:rPr>
        <w:t xml:space="preserve">, </w:t>
      </w:r>
      <w:proofErr w:type="spellStart"/>
      <w:r w:rsidR="00616A2B" w:rsidRPr="001F2756">
        <w:rPr>
          <w:i/>
          <w:sz w:val="28"/>
          <w:szCs w:val="28"/>
          <w:lang w:eastAsia="x-none"/>
        </w:rPr>
        <w:t>Кадуйского</w:t>
      </w:r>
      <w:proofErr w:type="spellEnd"/>
      <w:r w:rsidR="00616A2B" w:rsidRPr="001F2756">
        <w:rPr>
          <w:i/>
          <w:sz w:val="28"/>
          <w:szCs w:val="28"/>
          <w:lang w:eastAsia="x-none"/>
        </w:rPr>
        <w:t xml:space="preserve">, </w:t>
      </w:r>
      <w:proofErr w:type="spellStart"/>
      <w:r w:rsidR="00616A2B" w:rsidRPr="001F2756">
        <w:rPr>
          <w:i/>
          <w:sz w:val="28"/>
          <w:szCs w:val="28"/>
          <w:lang w:eastAsia="x-none"/>
        </w:rPr>
        <w:t>Тарногского</w:t>
      </w:r>
      <w:proofErr w:type="spellEnd"/>
      <w:r w:rsidR="00616A2B" w:rsidRPr="001F2756">
        <w:rPr>
          <w:i/>
          <w:sz w:val="28"/>
          <w:szCs w:val="28"/>
          <w:lang w:eastAsia="x-none"/>
        </w:rPr>
        <w:t xml:space="preserve">, </w:t>
      </w:r>
      <w:proofErr w:type="spellStart"/>
      <w:r w:rsidR="00616A2B" w:rsidRPr="001F2756">
        <w:rPr>
          <w:i/>
          <w:sz w:val="28"/>
          <w:szCs w:val="28"/>
          <w:lang w:eastAsia="x-none"/>
        </w:rPr>
        <w:t>Усть</w:t>
      </w:r>
      <w:proofErr w:type="spellEnd"/>
      <w:r w:rsidR="00616A2B" w:rsidRPr="001F2756">
        <w:rPr>
          <w:i/>
          <w:sz w:val="28"/>
          <w:szCs w:val="28"/>
          <w:lang w:eastAsia="x-none"/>
        </w:rPr>
        <w:t xml:space="preserve">-Кубинского, </w:t>
      </w:r>
      <w:proofErr w:type="spellStart"/>
      <w:r w:rsidR="00616A2B" w:rsidRPr="001F2756">
        <w:rPr>
          <w:i/>
          <w:sz w:val="28"/>
          <w:szCs w:val="28"/>
          <w:lang w:eastAsia="x-none"/>
        </w:rPr>
        <w:t>Харовского</w:t>
      </w:r>
      <w:proofErr w:type="spellEnd"/>
      <w:r w:rsidR="00616A2B" w:rsidRPr="001F2756">
        <w:rPr>
          <w:i/>
          <w:sz w:val="28"/>
          <w:szCs w:val="28"/>
          <w:lang w:eastAsia="x-none"/>
        </w:rPr>
        <w:t xml:space="preserve">, </w:t>
      </w:r>
      <w:proofErr w:type="spellStart"/>
      <w:r w:rsidR="00616A2B" w:rsidRPr="001F2756">
        <w:rPr>
          <w:i/>
          <w:sz w:val="28"/>
          <w:szCs w:val="28"/>
          <w:lang w:eastAsia="x-none"/>
        </w:rPr>
        <w:t>Чагодощенского</w:t>
      </w:r>
      <w:proofErr w:type="spellEnd"/>
      <w:r w:rsidR="00903BC0">
        <w:rPr>
          <w:i/>
          <w:sz w:val="28"/>
          <w:szCs w:val="28"/>
          <w:lang w:eastAsia="x-none"/>
        </w:rPr>
        <w:t xml:space="preserve"> муниципальных округов</w:t>
      </w:r>
      <w:r w:rsidR="00616A2B" w:rsidRPr="001F2756">
        <w:rPr>
          <w:i/>
          <w:sz w:val="28"/>
          <w:szCs w:val="28"/>
          <w:lang w:eastAsia="x-none"/>
        </w:rPr>
        <w:t xml:space="preserve">, </w:t>
      </w:r>
      <w:proofErr w:type="spellStart"/>
      <w:r w:rsidR="00616A2B" w:rsidRPr="001F2756">
        <w:rPr>
          <w:i/>
          <w:sz w:val="28"/>
          <w:szCs w:val="28"/>
          <w:lang w:eastAsia="x-none"/>
        </w:rPr>
        <w:t>Вашкинского</w:t>
      </w:r>
      <w:proofErr w:type="spellEnd"/>
      <w:r w:rsidR="00616A2B" w:rsidRPr="001F2756">
        <w:rPr>
          <w:i/>
          <w:sz w:val="28"/>
          <w:szCs w:val="28"/>
          <w:lang w:eastAsia="x-none"/>
        </w:rPr>
        <w:t xml:space="preserve"> </w:t>
      </w:r>
      <w:r w:rsidR="004A7FEA" w:rsidRPr="001F2756">
        <w:rPr>
          <w:i/>
          <w:sz w:val="28"/>
          <w:szCs w:val="28"/>
          <w:lang w:eastAsia="x-none"/>
        </w:rPr>
        <w:lastRenderedPageBreak/>
        <w:t xml:space="preserve">муниципального района, городских округах город Вологда и город Череповец» - </w:t>
      </w:r>
      <w:r w:rsidR="00365D2E">
        <w:rPr>
          <w:sz w:val="28"/>
          <w:szCs w:val="28"/>
          <w:lang w:eastAsia="x-none"/>
        </w:rPr>
        <w:t xml:space="preserve"> говорит</w:t>
      </w:r>
      <w:r w:rsidRPr="001F2756">
        <w:rPr>
          <w:sz w:val="28"/>
          <w:szCs w:val="28"/>
          <w:lang w:eastAsia="x-none"/>
        </w:rPr>
        <w:t xml:space="preserve"> руководитель Управления Дмитрий Тулин.</w:t>
      </w:r>
    </w:p>
    <w:p w:rsidR="007A52AE" w:rsidRDefault="007A52AE" w:rsidP="007A5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B3D">
        <w:rPr>
          <w:rFonts w:ascii="Times New Roman" w:hAnsi="Times New Roman" w:cs="Times New Roman"/>
          <w:sz w:val="28"/>
          <w:szCs w:val="28"/>
        </w:rPr>
        <w:t>Напомним также, что сервис направлен на создание единой электронной пространственной платформы, хранящей данные обо всех земельных участках на территории страны. Это способствует более оптимальному использованию природных ресурсов и качественному распределению земель</w:t>
      </w:r>
      <w:r w:rsidR="00D57B3D">
        <w:rPr>
          <w:rFonts w:ascii="Times New Roman" w:hAnsi="Times New Roman" w:cs="Times New Roman"/>
          <w:sz w:val="28"/>
          <w:szCs w:val="28"/>
        </w:rPr>
        <w:t xml:space="preserve">, что благоприятно скажется </w:t>
      </w:r>
      <w:r w:rsidR="001F2756">
        <w:rPr>
          <w:rFonts w:ascii="Times New Roman" w:hAnsi="Times New Roman" w:cs="Times New Roman"/>
          <w:sz w:val="28"/>
          <w:szCs w:val="28"/>
        </w:rPr>
        <w:t>на социокультурном пространстве регионов.</w:t>
      </w:r>
    </w:p>
    <w:p w:rsidR="008D16FB" w:rsidRDefault="008D16FB" w:rsidP="007A5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6FB" w:rsidRDefault="008D16FB" w:rsidP="007A5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6FB" w:rsidRDefault="008D16FB" w:rsidP="007A5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6FB" w:rsidRDefault="008D16FB" w:rsidP="007A5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6FB" w:rsidRDefault="008D16FB" w:rsidP="007A5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6FB" w:rsidRDefault="008D16FB" w:rsidP="007A5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6FB" w:rsidRDefault="008D16FB" w:rsidP="007A5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6FB" w:rsidRDefault="008D16FB" w:rsidP="007A5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6FB" w:rsidRDefault="008D16FB" w:rsidP="007A5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6FB" w:rsidRDefault="008D16FB" w:rsidP="007A5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6FB" w:rsidRDefault="008D16FB" w:rsidP="007A5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6FB" w:rsidRDefault="008D16FB" w:rsidP="007A5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6FB" w:rsidRDefault="008D16FB" w:rsidP="007A5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8ED" w:rsidRDefault="00E168ED" w:rsidP="000D11B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6FB" w:rsidRDefault="008D16FB" w:rsidP="007A5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5B0" w:rsidRDefault="005D45B0" w:rsidP="007A5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5B0" w:rsidRDefault="005D45B0" w:rsidP="007A5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5B0" w:rsidRDefault="005D45B0" w:rsidP="007A5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5B0" w:rsidRDefault="005D45B0" w:rsidP="007A5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5B0" w:rsidRDefault="005D45B0" w:rsidP="007A5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5B0" w:rsidRDefault="005D45B0" w:rsidP="007A5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5B0" w:rsidRDefault="005D45B0" w:rsidP="007A5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5B0" w:rsidRDefault="005D45B0" w:rsidP="007A5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5B0" w:rsidRDefault="005D45B0" w:rsidP="007A5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5B0" w:rsidRDefault="005D45B0" w:rsidP="007A5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5B0" w:rsidRDefault="005D45B0" w:rsidP="007A5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5B0" w:rsidRDefault="005D45B0" w:rsidP="007A5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5B0" w:rsidRDefault="005D45B0" w:rsidP="007A5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5B0" w:rsidRDefault="005D45B0" w:rsidP="007A52A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6FB" w:rsidRDefault="008D16FB" w:rsidP="00226B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BFF" w:rsidRDefault="00226BFF" w:rsidP="00226BFF">
      <w:pPr>
        <w:spacing w:after="0" w:line="240" w:lineRule="auto"/>
      </w:pPr>
      <w:r>
        <w:t>Контакты для СМИ:</w:t>
      </w:r>
    </w:p>
    <w:p w:rsidR="00226BFF" w:rsidRDefault="00226BFF" w:rsidP="00226BFF">
      <w:pPr>
        <w:spacing w:after="0" w:line="240" w:lineRule="auto"/>
      </w:pPr>
      <w:r>
        <w:t xml:space="preserve">Пресс-служба Управления </w:t>
      </w:r>
      <w:proofErr w:type="spellStart"/>
      <w:r>
        <w:t>Росреестра</w:t>
      </w:r>
      <w:proofErr w:type="spellEnd"/>
      <w:r>
        <w:t xml:space="preserve"> по Вологодской области</w:t>
      </w:r>
    </w:p>
    <w:p w:rsidR="00226BFF" w:rsidRDefault="00226BFF" w:rsidP="00226BFF">
      <w:pPr>
        <w:spacing w:after="0" w:line="240" w:lineRule="auto"/>
      </w:pPr>
      <w:r>
        <w:t>(8172) 72 86 11, доб. 1045</w:t>
      </w:r>
    </w:p>
    <w:p w:rsidR="00226BFF" w:rsidRDefault="005D45B0" w:rsidP="00226BFF">
      <w:pPr>
        <w:spacing w:after="0" w:line="240" w:lineRule="auto"/>
      </w:pPr>
      <w:hyperlink r:id="rId4" w:history="1">
        <w:r w:rsidR="00226BFF" w:rsidRPr="00EB3596">
          <w:rPr>
            <w:rStyle w:val="a4"/>
            <w:lang w:val="en-US"/>
          </w:rPr>
          <w:t>press</w:t>
        </w:r>
        <w:r w:rsidR="00226BFF" w:rsidRPr="00ED7547">
          <w:rPr>
            <w:rStyle w:val="a4"/>
          </w:rPr>
          <w:t>@</w:t>
        </w:r>
        <w:r w:rsidR="00226BFF" w:rsidRPr="00EB3596">
          <w:rPr>
            <w:rStyle w:val="a4"/>
            <w:lang w:val="en-US"/>
          </w:rPr>
          <w:t>r</w:t>
        </w:r>
        <w:r w:rsidR="00226BFF" w:rsidRPr="00ED7547">
          <w:rPr>
            <w:rStyle w:val="a4"/>
          </w:rPr>
          <w:t>35.</w:t>
        </w:r>
        <w:proofErr w:type="spellStart"/>
        <w:r w:rsidR="00226BFF" w:rsidRPr="00EB3596">
          <w:rPr>
            <w:rStyle w:val="a4"/>
            <w:lang w:val="en-US"/>
          </w:rPr>
          <w:t>rosreestr</w:t>
        </w:r>
        <w:proofErr w:type="spellEnd"/>
        <w:r w:rsidR="00226BFF" w:rsidRPr="00ED7547">
          <w:rPr>
            <w:rStyle w:val="a4"/>
          </w:rPr>
          <w:t>.</w:t>
        </w:r>
        <w:proofErr w:type="spellStart"/>
        <w:r w:rsidR="00226BFF" w:rsidRPr="00EB3596">
          <w:rPr>
            <w:rStyle w:val="a4"/>
            <w:lang w:val="en-US"/>
          </w:rPr>
          <w:t>ru</w:t>
        </w:r>
        <w:proofErr w:type="spellEnd"/>
      </w:hyperlink>
    </w:p>
    <w:p w:rsidR="00226BFF" w:rsidRPr="00ED7547" w:rsidRDefault="00226BFF" w:rsidP="00226BFF">
      <w:pPr>
        <w:spacing w:after="0" w:line="240" w:lineRule="auto"/>
      </w:pPr>
      <w:r>
        <w:t>160001, г. Вологда, ул. Челюскинцев, д. 3</w:t>
      </w:r>
    </w:p>
    <w:p w:rsidR="00914ED7" w:rsidRPr="00D57B3D" w:rsidRDefault="00914ED7" w:rsidP="00226B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14ED7" w:rsidRPr="00D57B3D" w:rsidSect="00636A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7D"/>
    <w:rsid w:val="000D11BE"/>
    <w:rsid w:val="000E4DAC"/>
    <w:rsid w:val="000F0B88"/>
    <w:rsid w:val="001053B3"/>
    <w:rsid w:val="00152B53"/>
    <w:rsid w:val="0015425D"/>
    <w:rsid w:val="001A3748"/>
    <w:rsid w:val="001F2756"/>
    <w:rsid w:val="00226BFF"/>
    <w:rsid w:val="002469D8"/>
    <w:rsid w:val="002523AC"/>
    <w:rsid w:val="002F53E3"/>
    <w:rsid w:val="00335996"/>
    <w:rsid w:val="0034242A"/>
    <w:rsid w:val="00365D2E"/>
    <w:rsid w:val="00371EF0"/>
    <w:rsid w:val="00384028"/>
    <w:rsid w:val="003B0E7F"/>
    <w:rsid w:val="003D06DB"/>
    <w:rsid w:val="003E309C"/>
    <w:rsid w:val="00481080"/>
    <w:rsid w:val="004944D7"/>
    <w:rsid w:val="004A5A21"/>
    <w:rsid w:val="004A7FEA"/>
    <w:rsid w:val="004C3D8C"/>
    <w:rsid w:val="00584759"/>
    <w:rsid w:val="005A6D4B"/>
    <w:rsid w:val="005D45B0"/>
    <w:rsid w:val="005D6268"/>
    <w:rsid w:val="00616A2B"/>
    <w:rsid w:val="00636A69"/>
    <w:rsid w:val="006374CF"/>
    <w:rsid w:val="00664DC0"/>
    <w:rsid w:val="006733B5"/>
    <w:rsid w:val="006D060D"/>
    <w:rsid w:val="006E4A8F"/>
    <w:rsid w:val="006F69FF"/>
    <w:rsid w:val="00700740"/>
    <w:rsid w:val="007011A7"/>
    <w:rsid w:val="007061B7"/>
    <w:rsid w:val="00721604"/>
    <w:rsid w:val="007A382F"/>
    <w:rsid w:val="007A52AE"/>
    <w:rsid w:val="007D0FD3"/>
    <w:rsid w:val="0086610B"/>
    <w:rsid w:val="008763BC"/>
    <w:rsid w:val="008942F7"/>
    <w:rsid w:val="008D16FB"/>
    <w:rsid w:val="008E1205"/>
    <w:rsid w:val="008F3945"/>
    <w:rsid w:val="00903BC0"/>
    <w:rsid w:val="00914ED7"/>
    <w:rsid w:val="00921C7D"/>
    <w:rsid w:val="00933DCF"/>
    <w:rsid w:val="009B1926"/>
    <w:rsid w:val="009B7A83"/>
    <w:rsid w:val="00A27D34"/>
    <w:rsid w:val="00A451F1"/>
    <w:rsid w:val="00B84C04"/>
    <w:rsid w:val="00BC6AC1"/>
    <w:rsid w:val="00BC7073"/>
    <w:rsid w:val="00CA6201"/>
    <w:rsid w:val="00CA6965"/>
    <w:rsid w:val="00D13BA0"/>
    <w:rsid w:val="00D56A52"/>
    <w:rsid w:val="00D57B3D"/>
    <w:rsid w:val="00DE6058"/>
    <w:rsid w:val="00E02F1A"/>
    <w:rsid w:val="00E168ED"/>
    <w:rsid w:val="00F736A3"/>
    <w:rsid w:val="00F73DE0"/>
    <w:rsid w:val="00FC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AFBB"/>
  <w15:chartTrackingRefBased/>
  <w15:docId w15:val="{258227DD-FAAB-44F6-8C5D-008D665C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6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@r3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Двойцева Маргарита Сергеевна</dc:creator>
  <cp:keywords/>
  <dc:description/>
  <cp:lastModifiedBy>Дуда Оксана Иосифовна</cp:lastModifiedBy>
  <cp:revision>66</cp:revision>
  <cp:lastPrinted>2023-03-02T11:17:00Z</cp:lastPrinted>
  <dcterms:created xsi:type="dcterms:W3CDTF">2023-03-01T13:33:00Z</dcterms:created>
  <dcterms:modified xsi:type="dcterms:W3CDTF">2023-03-02T14:14:00Z</dcterms:modified>
</cp:coreProperties>
</file>