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BC1C" w14:textId="77777777" w:rsidR="001A3BFD" w:rsidRPr="00ED676B" w:rsidRDefault="001A3BFD" w:rsidP="001A3BFD">
      <w:pPr>
        <w:keepNext/>
        <w:jc w:val="center"/>
        <w:outlineLvl w:val="0"/>
        <w:rPr>
          <w:bCs/>
          <w:sz w:val="26"/>
          <w:szCs w:val="26"/>
        </w:rPr>
      </w:pPr>
      <w:r w:rsidRPr="00ED676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 wp14:anchorId="480D1433" wp14:editId="5FC3765C">
            <wp:simplePos x="0" y="0"/>
            <wp:positionH relativeFrom="column">
              <wp:posOffset>2606675</wp:posOffset>
            </wp:positionH>
            <wp:positionV relativeFrom="paragraph">
              <wp:posOffset>177800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DD4CC6" w14:textId="77777777" w:rsidR="001A3BFD" w:rsidRPr="00ED676B" w:rsidRDefault="001A3BFD" w:rsidP="001A3BFD">
      <w:pPr>
        <w:keepNext/>
        <w:jc w:val="center"/>
        <w:outlineLvl w:val="0"/>
        <w:rPr>
          <w:bCs/>
          <w:sz w:val="26"/>
          <w:szCs w:val="26"/>
        </w:rPr>
      </w:pPr>
    </w:p>
    <w:p w14:paraId="1CD7102A" w14:textId="77777777" w:rsidR="001A3BFD" w:rsidRPr="00ED676B" w:rsidRDefault="001A3BFD" w:rsidP="001A3BFD">
      <w:pPr>
        <w:keepNext/>
        <w:jc w:val="center"/>
        <w:outlineLvl w:val="0"/>
        <w:rPr>
          <w:sz w:val="26"/>
          <w:szCs w:val="26"/>
        </w:rPr>
      </w:pPr>
      <w:r w:rsidRPr="00ED676B">
        <w:rPr>
          <w:bCs/>
          <w:sz w:val="26"/>
          <w:szCs w:val="26"/>
        </w:rPr>
        <w:t>МУНИЦИПАЛЬНОЕ СОБРАНИЕ</w:t>
      </w:r>
    </w:p>
    <w:p w14:paraId="0193D2A2" w14:textId="77777777" w:rsidR="001A3BFD" w:rsidRPr="00ED676B" w:rsidRDefault="001A3BFD" w:rsidP="001A3BFD">
      <w:pPr>
        <w:jc w:val="center"/>
        <w:rPr>
          <w:bCs/>
          <w:sz w:val="26"/>
          <w:szCs w:val="26"/>
        </w:rPr>
      </w:pPr>
      <w:r w:rsidRPr="00ED676B">
        <w:rPr>
          <w:bCs/>
          <w:sz w:val="26"/>
          <w:szCs w:val="26"/>
        </w:rPr>
        <w:t>КАДУЙСКОГО МУНИЦИПАЛЬНОГО ОКРУГА</w:t>
      </w:r>
    </w:p>
    <w:p w14:paraId="1F044D3F" w14:textId="77777777" w:rsidR="001A3BFD" w:rsidRPr="00ED676B" w:rsidRDefault="001A3BFD" w:rsidP="001A3BFD">
      <w:pPr>
        <w:jc w:val="center"/>
        <w:rPr>
          <w:bCs/>
          <w:sz w:val="26"/>
          <w:szCs w:val="26"/>
        </w:rPr>
      </w:pPr>
      <w:r w:rsidRPr="00ED676B">
        <w:rPr>
          <w:bCs/>
          <w:sz w:val="26"/>
          <w:szCs w:val="26"/>
        </w:rPr>
        <w:t>ВОЛОГОДСКОЙ ОБЛАСТИ</w:t>
      </w:r>
    </w:p>
    <w:p w14:paraId="03142CCE" w14:textId="77777777" w:rsidR="001A3BFD" w:rsidRPr="00ED676B" w:rsidRDefault="001A3BFD" w:rsidP="001A3BFD">
      <w:pPr>
        <w:jc w:val="center"/>
        <w:rPr>
          <w:b/>
          <w:bCs/>
          <w:sz w:val="26"/>
          <w:szCs w:val="26"/>
        </w:rPr>
      </w:pPr>
    </w:p>
    <w:p w14:paraId="38077B51" w14:textId="68A09DBB" w:rsidR="001A3BFD" w:rsidRPr="00ED676B" w:rsidRDefault="001A3BFD" w:rsidP="001A3BFD">
      <w:pPr>
        <w:jc w:val="center"/>
        <w:rPr>
          <w:b/>
          <w:bCs/>
          <w:sz w:val="26"/>
          <w:szCs w:val="26"/>
        </w:rPr>
      </w:pPr>
      <w:proofErr w:type="gramStart"/>
      <w:r w:rsidRPr="00ED676B">
        <w:rPr>
          <w:b/>
          <w:bCs/>
          <w:sz w:val="26"/>
          <w:szCs w:val="26"/>
        </w:rPr>
        <w:t>Р</w:t>
      </w:r>
      <w:proofErr w:type="gramEnd"/>
      <w:r w:rsidRPr="00ED676B">
        <w:rPr>
          <w:b/>
          <w:bCs/>
          <w:sz w:val="26"/>
          <w:szCs w:val="26"/>
        </w:rPr>
        <w:t xml:space="preserve"> Е Ш Е Н И Е</w:t>
      </w:r>
    </w:p>
    <w:p w14:paraId="1212B586" w14:textId="77777777" w:rsidR="001A3BFD" w:rsidRPr="00ED676B" w:rsidRDefault="001A3BFD" w:rsidP="001A3BFD">
      <w:pPr>
        <w:jc w:val="center"/>
        <w:rPr>
          <w:b/>
          <w:bCs/>
          <w:sz w:val="26"/>
          <w:szCs w:val="26"/>
        </w:rPr>
      </w:pPr>
    </w:p>
    <w:p w14:paraId="72CA955E" w14:textId="7CB50C93" w:rsidR="001A3BFD" w:rsidRPr="00ED676B" w:rsidRDefault="00ED676B" w:rsidP="001A3BFD">
      <w:pPr>
        <w:rPr>
          <w:sz w:val="26"/>
          <w:szCs w:val="26"/>
          <w:u w:val="single"/>
        </w:rPr>
      </w:pPr>
      <w:bookmarkStart w:id="0" w:name="_GoBack"/>
      <w:r>
        <w:rPr>
          <w:sz w:val="26"/>
          <w:szCs w:val="26"/>
        </w:rPr>
        <w:t xml:space="preserve">29 ноября </w:t>
      </w:r>
      <w:r w:rsidR="001A3BFD" w:rsidRPr="00ED676B">
        <w:rPr>
          <w:sz w:val="26"/>
          <w:szCs w:val="26"/>
        </w:rPr>
        <w:t xml:space="preserve">2023 г.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1A3BFD" w:rsidRPr="00ED676B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94</w:t>
      </w:r>
    </w:p>
    <w:bookmarkEnd w:id="0"/>
    <w:p w14:paraId="60D1201F" w14:textId="77777777" w:rsidR="001A3BFD" w:rsidRPr="00ED676B" w:rsidRDefault="001A3BFD" w:rsidP="001A3BFD">
      <w:pPr>
        <w:jc w:val="center"/>
        <w:rPr>
          <w:sz w:val="26"/>
          <w:szCs w:val="26"/>
        </w:rPr>
      </w:pPr>
      <w:proofErr w:type="spellStart"/>
      <w:r w:rsidRPr="00ED676B">
        <w:rPr>
          <w:sz w:val="26"/>
          <w:szCs w:val="26"/>
        </w:rPr>
        <w:t>р.п</w:t>
      </w:r>
      <w:proofErr w:type="spellEnd"/>
      <w:r w:rsidRPr="00ED676B">
        <w:rPr>
          <w:sz w:val="26"/>
          <w:szCs w:val="26"/>
        </w:rPr>
        <w:t xml:space="preserve">. </w:t>
      </w:r>
      <w:proofErr w:type="spellStart"/>
      <w:r w:rsidRPr="00ED676B">
        <w:rPr>
          <w:sz w:val="26"/>
          <w:szCs w:val="26"/>
        </w:rPr>
        <w:t>Кадуй</w:t>
      </w:r>
      <w:proofErr w:type="spellEnd"/>
    </w:p>
    <w:p w14:paraId="51CA3188" w14:textId="77777777" w:rsidR="001A3BFD" w:rsidRPr="00ED676B" w:rsidRDefault="001A3BFD" w:rsidP="001A3BFD">
      <w:pPr>
        <w:jc w:val="center"/>
        <w:rPr>
          <w:sz w:val="26"/>
          <w:szCs w:val="26"/>
        </w:rPr>
      </w:pPr>
    </w:p>
    <w:p w14:paraId="6072DFBE" w14:textId="77777777" w:rsidR="00B1654B" w:rsidRPr="00ED676B" w:rsidRDefault="001A3BFD" w:rsidP="001A3BFD">
      <w:pPr>
        <w:jc w:val="center"/>
        <w:rPr>
          <w:b/>
          <w:bCs/>
          <w:color w:val="000000"/>
          <w:sz w:val="26"/>
          <w:szCs w:val="26"/>
        </w:rPr>
      </w:pPr>
      <w:bookmarkStart w:id="1" w:name="_Hlk122010071"/>
      <w:r w:rsidRPr="00ED676B">
        <w:rPr>
          <w:b/>
          <w:bCs/>
          <w:color w:val="000000"/>
          <w:sz w:val="26"/>
          <w:szCs w:val="26"/>
        </w:rPr>
        <w:t xml:space="preserve">О внесении изменений в </w:t>
      </w:r>
      <w:r w:rsidR="00B1654B" w:rsidRPr="00ED676B">
        <w:rPr>
          <w:b/>
          <w:bCs/>
          <w:color w:val="000000"/>
          <w:sz w:val="26"/>
          <w:szCs w:val="26"/>
        </w:rPr>
        <w:t xml:space="preserve"> решение Муниципального Собрания </w:t>
      </w:r>
    </w:p>
    <w:p w14:paraId="54DB1A4D" w14:textId="7BDE11BF" w:rsidR="001A3BFD" w:rsidRPr="00ED676B" w:rsidRDefault="00B1654B" w:rsidP="001A3BFD">
      <w:pPr>
        <w:jc w:val="center"/>
        <w:rPr>
          <w:b/>
          <w:bCs/>
          <w:color w:val="000000"/>
          <w:sz w:val="26"/>
          <w:szCs w:val="26"/>
        </w:rPr>
      </w:pPr>
      <w:r w:rsidRPr="00ED676B">
        <w:rPr>
          <w:b/>
          <w:bCs/>
          <w:color w:val="000000"/>
          <w:sz w:val="26"/>
          <w:szCs w:val="26"/>
        </w:rPr>
        <w:t xml:space="preserve">Кадуйского муниципального </w:t>
      </w:r>
      <w:r w:rsidR="001A3BFD" w:rsidRPr="00ED676B">
        <w:rPr>
          <w:b/>
          <w:bCs/>
          <w:color w:val="000000"/>
          <w:sz w:val="26"/>
          <w:szCs w:val="26"/>
        </w:rPr>
        <w:t>округа</w:t>
      </w:r>
      <w:r w:rsidRPr="00ED676B">
        <w:rPr>
          <w:b/>
          <w:bCs/>
          <w:color w:val="000000"/>
          <w:sz w:val="26"/>
          <w:szCs w:val="26"/>
        </w:rPr>
        <w:t xml:space="preserve"> </w:t>
      </w:r>
      <w:r w:rsidR="001A3BFD" w:rsidRPr="00ED676B">
        <w:rPr>
          <w:b/>
          <w:bCs/>
          <w:color w:val="000000"/>
          <w:sz w:val="26"/>
          <w:szCs w:val="26"/>
        </w:rPr>
        <w:t xml:space="preserve"> от 26.12.2022 </w:t>
      </w:r>
      <w:r w:rsidRPr="00ED676B">
        <w:rPr>
          <w:b/>
          <w:bCs/>
          <w:color w:val="000000"/>
          <w:sz w:val="26"/>
          <w:szCs w:val="26"/>
        </w:rPr>
        <w:t>г</w:t>
      </w:r>
      <w:r w:rsidR="001A3BFD" w:rsidRPr="00ED676B">
        <w:rPr>
          <w:b/>
          <w:bCs/>
          <w:color w:val="000000"/>
          <w:sz w:val="26"/>
          <w:szCs w:val="26"/>
        </w:rPr>
        <w:t xml:space="preserve">. № 91 </w:t>
      </w:r>
    </w:p>
    <w:bookmarkEnd w:id="1"/>
    <w:p w14:paraId="748CEB63" w14:textId="77777777" w:rsidR="001A3BFD" w:rsidRPr="00ED676B" w:rsidRDefault="001A3BFD" w:rsidP="001A3BFD">
      <w:pPr>
        <w:shd w:val="clear" w:color="auto" w:fill="FFFFFF"/>
        <w:ind w:firstLine="567"/>
        <w:rPr>
          <w:b/>
          <w:color w:val="000000"/>
          <w:sz w:val="26"/>
          <w:szCs w:val="26"/>
        </w:rPr>
      </w:pPr>
      <w:r w:rsidRPr="00ED676B">
        <w:rPr>
          <w:b/>
          <w:color w:val="000000"/>
          <w:sz w:val="26"/>
          <w:szCs w:val="26"/>
        </w:rPr>
        <w:tab/>
      </w:r>
      <w:r w:rsidRPr="00ED676B">
        <w:rPr>
          <w:b/>
          <w:color w:val="000000"/>
          <w:sz w:val="26"/>
          <w:szCs w:val="26"/>
        </w:rPr>
        <w:tab/>
      </w:r>
      <w:r w:rsidRPr="00ED676B">
        <w:rPr>
          <w:b/>
          <w:color w:val="000000"/>
          <w:sz w:val="26"/>
          <w:szCs w:val="26"/>
        </w:rPr>
        <w:tab/>
      </w:r>
      <w:r w:rsidRPr="00ED676B">
        <w:rPr>
          <w:b/>
          <w:color w:val="000000"/>
          <w:sz w:val="26"/>
          <w:szCs w:val="26"/>
        </w:rPr>
        <w:tab/>
      </w:r>
    </w:p>
    <w:p w14:paraId="5447E2CD" w14:textId="5F05113A" w:rsidR="001A3BFD" w:rsidRPr="00ED676B" w:rsidRDefault="00654A74" w:rsidP="001A3BFD">
      <w:pPr>
        <w:pStyle w:val="a3"/>
        <w:spacing w:before="269"/>
        <w:ind w:right="101" w:firstLine="719"/>
        <w:rPr>
          <w:b w:val="0"/>
          <w:bCs w:val="0"/>
          <w:sz w:val="26"/>
          <w:szCs w:val="26"/>
        </w:rPr>
      </w:pPr>
      <w:r w:rsidRPr="00ED676B">
        <w:rPr>
          <w:b w:val="0"/>
          <w:bCs w:val="0"/>
          <w:color w:val="000000"/>
          <w:sz w:val="26"/>
          <w:szCs w:val="26"/>
        </w:rPr>
        <w:t xml:space="preserve">На основании </w:t>
      </w:r>
      <w:r w:rsidR="006D0E58" w:rsidRPr="00ED676B">
        <w:rPr>
          <w:b w:val="0"/>
          <w:bCs w:val="0"/>
          <w:color w:val="000000"/>
          <w:sz w:val="26"/>
          <w:szCs w:val="26"/>
        </w:rPr>
        <w:t>письма</w:t>
      </w:r>
      <w:r w:rsidRPr="00ED676B">
        <w:rPr>
          <w:b w:val="0"/>
          <w:bCs w:val="0"/>
          <w:color w:val="000000"/>
          <w:sz w:val="26"/>
          <w:szCs w:val="26"/>
        </w:rPr>
        <w:t xml:space="preserve"> Департамента стратегического планирования и совершенствования управленческих процессов Правительства Вологодской области</w:t>
      </w:r>
      <w:r w:rsidR="006D0E58" w:rsidRPr="00ED676B">
        <w:rPr>
          <w:b w:val="0"/>
          <w:bCs w:val="0"/>
          <w:color w:val="000000"/>
          <w:sz w:val="26"/>
          <w:szCs w:val="26"/>
        </w:rPr>
        <w:t xml:space="preserve"> от 22.09.2023 № их.01.49-2219/23</w:t>
      </w:r>
      <w:r w:rsidR="001A3BFD" w:rsidRPr="00ED676B">
        <w:rPr>
          <w:b w:val="0"/>
          <w:bCs w:val="0"/>
          <w:sz w:val="26"/>
          <w:szCs w:val="26"/>
        </w:rPr>
        <w:t>, Муниципальное Собрание Кадуйского муниципального округа Вологодской области решило:</w:t>
      </w:r>
    </w:p>
    <w:p w14:paraId="64D4ABB6" w14:textId="77777777" w:rsidR="001A3BFD" w:rsidRPr="00ED676B" w:rsidRDefault="001A3BFD" w:rsidP="001A3BFD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14:paraId="4DCC4BC5" w14:textId="2B081118" w:rsidR="001A3BFD" w:rsidRPr="00ED676B" w:rsidRDefault="001A3BFD" w:rsidP="001A3BF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D676B">
        <w:rPr>
          <w:color w:val="000000"/>
          <w:sz w:val="26"/>
          <w:szCs w:val="26"/>
        </w:rPr>
        <w:t xml:space="preserve">1. Внести </w:t>
      </w:r>
      <w:r w:rsidR="007514B0" w:rsidRPr="00ED676B">
        <w:rPr>
          <w:color w:val="000000"/>
          <w:sz w:val="26"/>
          <w:szCs w:val="26"/>
        </w:rPr>
        <w:t xml:space="preserve">изменения </w:t>
      </w:r>
      <w:r w:rsidRPr="00ED676B">
        <w:rPr>
          <w:color w:val="000000"/>
          <w:sz w:val="26"/>
          <w:szCs w:val="26"/>
        </w:rPr>
        <w:t>в</w:t>
      </w:r>
      <w:r w:rsidR="00B1654B" w:rsidRPr="00ED676B">
        <w:rPr>
          <w:color w:val="000000"/>
          <w:sz w:val="26"/>
          <w:szCs w:val="26"/>
        </w:rPr>
        <w:t xml:space="preserve"> </w:t>
      </w:r>
      <w:r w:rsidRPr="00ED676B">
        <w:rPr>
          <w:color w:val="000000"/>
          <w:sz w:val="26"/>
          <w:szCs w:val="26"/>
        </w:rPr>
        <w:t xml:space="preserve"> </w:t>
      </w:r>
      <w:r w:rsidR="00B1654B" w:rsidRPr="00ED676B">
        <w:rPr>
          <w:color w:val="000000"/>
          <w:sz w:val="26"/>
          <w:szCs w:val="26"/>
        </w:rPr>
        <w:t xml:space="preserve">решение Муниципального Собрания Кадуйского муниципального округа от 26.12.2022 г. №91 «Об утверждении </w:t>
      </w:r>
      <w:r w:rsidRPr="00ED676B">
        <w:rPr>
          <w:color w:val="000000"/>
          <w:sz w:val="26"/>
          <w:szCs w:val="26"/>
        </w:rPr>
        <w:t>Положени</w:t>
      </w:r>
      <w:r w:rsidR="00B1654B" w:rsidRPr="00ED676B">
        <w:rPr>
          <w:color w:val="000000"/>
          <w:sz w:val="26"/>
          <w:szCs w:val="26"/>
        </w:rPr>
        <w:t>я</w:t>
      </w:r>
      <w:r w:rsidRPr="00ED676B">
        <w:rPr>
          <w:color w:val="000000"/>
          <w:sz w:val="26"/>
          <w:szCs w:val="26"/>
        </w:rPr>
        <w:t xml:space="preserve"> о муниципальном земельном контрол</w:t>
      </w:r>
      <w:r w:rsidR="00B1654B" w:rsidRPr="00ED676B">
        <w:rPr>
          <w:color w:val="000000"/>
          <w:sz w:val="26"/>
          <w:szCs w:val="26"/>
        </w:rPr>
        <w:t>е</w:t>
      </w:r>
      <w:r w:rsidRPr="00ED676B">
        <w:rPr>
          <w:color w:val="000000"/>
          <w:sz w:val="26"/>
          <w:szCs w:val="26"/>
        </w:rPr>
        <w:t xml:space="preserve"> на территории Кадуйского муниципального округа</w:t>
      </w:r>
      <w:r w:rsidR="00B1654B" w:rsidRPr="00ED676B">
        <w:rPr>
          <w:color w:val="000000"/>
          <w:sz w:val="26"/>
          <w:szCs w:val="26"/>
        </w:rPr>
        <w:t>»</w:t>
      </w:r>
      <w:r w:rsidR="006D0E58" w:rsidRPr="00ED676B">
        <w:rPr>
          <w:color w:val="000000"/>
          <w:sz w:val="26"/>
          <w:szCs w:val="26"/>
        </w:rPr>
        <w:t>,</w:t>
      </w:r>
      <w:r w:rsidRPr="00ED676B">
        <w:rPr>
          <w:color w:val="000000"/>
          <w:sz w:val="26"/>
          <w:szCs w:val="26"/>
        </w:rPr>
        <w:t xml:space="preserve"> изложив приложение  2</w:t>
      </w:r>
      <w:r w:rsidR="006D0E58" w:rsidRPr="00ED676B">
        <w:rPr>
          <w:color w:val="000000"/>
          <w:sz w:val="26"/>
          <w:szCs w:val="26"/>
        </w:rPr>
        <w:t xml:space="preserve"> к решению</w:t>
      </w:r>
      <w:r w:rsidRPr="00ED676B">
        <w:rPr>
          <w:color w:val="000000"/>
          <w:sz w:val="26"/>
          <w:szCs w:val="26"/>
        </w:rPr>
        <w:t xml:space="preserve"> в новой редакции</w:t>
      </w:r>
      <w:r w:rsidR="00572564" w:rsidRPr="00ED676B">
        <w:rPr>
          <w:color w:val="000000"/>
          <w:sz w:val="26"/>
          <w:szCs w:val="26"/>
        </w:rPr>
        <w:t xml:space="preserve"> (прилагается).</w:t>
      </w:r>
    </w:p>
    <w:p w14:paraId="31839890" w14:textId="0B48733A" w:rsidR="00654A74" w:rsidRPr="00ED676B" w:rsidRDefault="001A3BFD" w:rsidP="001A3BFD">
      <w:pPr>
        <w:shd w:val="clear" w:color="auto" w:fill="FFFFFF"/>
        <w:ind w:firstLine="709"/>
        <w:jc w:val="both"/>
        <w:rPr>
          <w:sz w:val="26"/>
          <w:szCs w:val="26"/>
        </w:rPr>
      </w:pPr>
      <w:r w:rsidRPr="00ED676B">
        <w:rPr>
          <w:color w:val="000000"/>
          <w:sz w:val="26"/>
          <w:szCs w:val="26"/>
        </w:rPr>
        <w:t xml:space="preserve">2. </w:t>
      </w:r>
      <w:r w:rsidRPr="00ED676B">
        <w:rPr>
          <w:sz w:val="26"/>
          <w:szCs w:val="26"/>
        </w:rPr>
        <w:t>Опубликовать настоящее решение в</w:t>
      </w:r>
      <w:r w:rsidR="006D0E58" w:rsidRPr="00ED676B">
        <w:rPr>
          <w:sz w:val="26"/>
          <w:szCs w:val="26"/>
        </w:rPr>
        <w:t xml:space="preserve"> Кадуйской</w:t>
      </w:r>
      <w:r w:rsidRPr="00ED676B">
        <w:rPr>
          <w:sz w:val="26"/>
          <w:szCs w:val="26"/>
        </w:rPr>
        <w:t xml:space="preserve"> газете «Наше время» и разместить на  сайте Кадуйского муниципального </w:t>
      </w:r>
      <w:r w:rsidR="00B1654B" w:rsidRPr="00ED676B">
        <w:rPr>
          <w:sz w:val="26"/>
          <w:szCs w:val="26"/>
        </w:rPr>
        <w:t>округа</w:t>
      </w:r>
      <w:r w:rsidRPr="00ED676B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080978B" w14:textId="77777777" w:rsidR="001A3BFD" w:rsidRPr="00ED676B" w:rsidRDefault="00654A74" w:rsidP="001A3BFD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ED676B">
        <w:rPr>
          <w:sz w:val="26"/>
          <w:szCs w:val="26"/>
        </w:rPr>
        <w:t xml:space="preserve">3. </w:t>
      </w:r>
      <w:r w:rsidRPr="00ED676B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  <w:r w:rsidR="001A3BFD" w:rsidRPr="00ED676B">
        <w:rPr>
          <w:sz w:val="26"/>
          <w:szCs w:val="26"/>
        </w:rPr>
        <w:t xml:space="preserve"> </w:t>
      </w:r>
    </w:p>
    <w:p w14:paraId="00427110" w14:textId="77777777" w:rsidR="001A3BFD" w:rsidRDefault="001A3BFD" w:rsidP="00572564">
      <w:pPr>
        <w:jc w:val="both"/>
        <w:rPr>
          <w:sz w:val="26"/>
          <w:szCs w:val="26"/>
        </w:rPr>
      </w:pPr>
    </w:p>
    <w:p w14:paraId="48B04B41" w14:textId="77777777" w:rsidR="00ED676B" w:rsidRPr="00ED676B" w:rsidRDefault="00ED676B" w:rsidP="00572564">
      <w:pPr>
        <w:jc w:val="both"/>
        <w:rPr>
          <w:sz w:val="26"/>
          <w:szCs w:val="26"/>
        </w:rPr>
      </w:pPr>
    </w:p>
    <w:p w14:paraId="0FF823D2" w14:textId="77777777" w:rsidR="001A3BFD" w:rsidRPr="00ED676B" w:rsidRDefault="001A3BFD" w:rsidP="001A3BFD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819"/>
        <w:gridCol w:w="4152"/>
      </w:tblGrid>
      <w:tr w:rsidR="001A3BFD" w:rsidRPr="00ED676B" w14:paraId="1E161C71" w14:textId="77777777" w:rsidTr="00ED676B">
        <w:trPr>
          <w:trHeight w:val="360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82DAD3" w14:textId="77777777" w:rsidR="001A3BFD" w:rsidRPr="00ED676B" w:rsidRDefault="001A3BFD" w:rsidP="005C4EE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676B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11A6F3" w14:textId="77777777" w:rsidR="001A3BFD" w:rsidRPr="00ED676B" w:rsidRDefault="001A3BFD" w:rsidP="005C4EE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676B">
              <w:rPr>
                <w:sz w:val="26"/>
                <w:szCs w:val="26"/>
              </w:rPr>
              <w:t>Глава Кадуйского муниципального округа Вологодской области</w:t>
            </w:r>
          </w:p>
          <w:p w14:paraId="203EA394" w14:textId="77777777" w:rsidR="001A3BFD" w:rsidRPr="00ED676B" w:rsidRDefault="001A3BFD" w:rsidP="005C4EE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676B">
              <w:rPr>
                <w:sz w:val="26"/>
                <w:szCs w:val="26"/>
              </w:rPr>
              <w:t> </w:t>
            </w:r>
          </w:p>
        </w:tc>
      </w:tr>
      <w:tr w:rsidR="001A3BFD" w:rsidRPr="00ED676B" w14:paraId="0020912B" w14:textId="77777777" w:rsidTr="00ED676B">
        <w:trPr>
          <w:trHeight w:val="64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4DCCF4" w14:textId="77777777" w:rsidR="001A3BFD" w:rsidRPr="00ED676B" w:rsidRDefault="001A3BFD" w:rsidP="005C4EE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676B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BC856F" w14:textId="77777777" w:rsidR="001A3BFD" w:rsidRPr="00ED676B" w:rsidRDefault="001A3BFD" w:rsidP="005C4EE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D676B">
              <w:rPr>
                <w:sz w:val="26"/>
                <w:szCs w:val="26"/>
              </w:rPr>
              <w:t>________________ С.А. Грачева</w:t>
            </w:r>
          </w:p>
          <w:p w14:paraId="4B57B02A" w14:textId="77777777" w:rsidR="00572564" w:rsidRDefault="00572564" w:rsidP="005C4EEE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14:paraId="2E43CD2A" w14:textId="77777777" w:rsidR="00ED676B" w:rsidRDefault="00ED676B" w:rsidP="005C4EEE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14:paraId="7A2281D8" w14:textId="77777777" w:rsidR="00ED676B" w:rsidRPr="00ED676B" w:rsidRDefault="00ED676B" w:rsidP="005C4EEE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14:paraId="7E0E27FA" w14:textId="77777777" w:rsidR="00572564" w:rsidRPr="00ED676B" w:rsidRDefault="00572564" w:rsidP="005C4EEE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14:paraId="7C6DCF19" w14:textId="77777777" w:rsidR="00572564" w:rsidRPr="00ED676B" w:rsidRDefault="00572564" w:rsidP="00572564">
      <w:pPr>
        <w:keepNext/>
        <w:ind w:left="5670"/>
        <w:jc w:val="right"/>
        <w:outlineLvl w:val="5"/>
        <w:rPr>
          <w:noProof/>
          <w:sz w:val="26"/>
          <w:szCs w:val="26"/>
        </w:rPr>
      </w:pPr>
    </w:p>
    <w:p w14:paraId="1BAEDFEE" w14:textId="5D1D7395" w:rsidR="00572564" w:rsidRPr="00ED676B" w:rsidRDefault="00572564" w:rsidP="00ED676B">
      <w:pPr>
        <w:keepNext/>
        <w:ind w:left="4962"/>
        <w:jc w:val="center"/>
        <w:outlineLvl w:val="5"/>
        <w:rPr>
          <w:noProof/>
          <w:sz w:val="26"/>
          <w:szCs w:val="26"/>
        </w:rPr>
      </w:pPr>
      <w:r w:rsidRPr="00ED676B">
        <w:rPr>
          <w:noProof/>
          <w:sz w:val="26"/>
          <w:szCs w:val="26"/>
        </w:rPr>
        <w:t>Приложение к решению</w:t>
      </w:r>
    </w:p>
    <w:p w14:paraId="1ED17A44" w14:textId="4DE7F006" w:rsidR="00572564" w:rsidRPr="00ED676B" w:rsidRDefault="00572564" w:rsidP="00ED676B">
      <w:pPr>
        <w:keepNext/>
        <w:ind w:left="4962"/>
        <w:jc w:val="center"/>
        <w:outlineLvl w:val="5"/>
        <w:rPr>
          <w:noProof/>
          <w:sz w:val="26"/>
          <w:szCs w:val="26"/>
        </w:rPr>
      </w:pPr>
      <w:r w:rsidRPr="00ED676B">
        <w:rPr>
          <w:noProof/>
          <w:sz w:val="26"/>
          <w:szCs w:val="26"/>
        </w:rPr>
        <w:t>Муниципального Собрания</w:t>
      </w:r>
    </w:p>
    <w:p w14:paraId="76FBFE9A" w14:textId="55EFE84D" w:rsidR="00ED676B" w:rsidRDefault="00572564" w:rsidP="00ED676B">
      <w:pPr>
        <w:keepNext/>
        <w:ind w:left="4962"/>
        <w:jc w:val="center"/>
        <w:outlineLvl w:val="5"/>
        <w:rPr>
          <w:noProof/>
          <w:sz w:val="26"/>
          <w:szCs w:val="26"/>
        </w:rPr>
      </w:pPr>
      <w:r w:rsidRPr="00ED676B">
        <w:rPr>
          <w:noProof/>
          <w:sz w:val="26"/>
          <w:szCs w:val="26"/>
        </w:rPr>
        <w:t>Кадуйского муниципального округа</w:t>
      </w:r>
    </w:p>
    <w:p w14:paraId="654C3D25" w14:textId="41D21710" w:rsidR="00572564" w:rsidRPr="00ED676B" w:rsidRDefault="00ED676B" w:rsidP="00ED676B">
      <w:pPr>
        <w:keepNext/>
        <w:tabs>
          <w:tab w:val="center" w:pos="4819"/>
        </w:tabs>
        <w:ind w:left="4962"/>
        <w:jc w:val="center"/>
        <w:outlineLvl w:val="5"/>
        <w:rPr>
          <w:noProof/>
          <w:sz w:val="26"/>
          <w:szCs w:val="26"/>
        </w:rPr>
      </w:pPr>
      <w:r>
        <w:rPr>
          <w:noProof/>
          <w:sz w:val="26"/>
          <w:szCs w:val="26"/>
        </w:rPr>
        <w:t>Вологодской области</w:t>
      </w:r>
    </w:p>
    <w:p w14:paraId="38D2A85B" w14:textId="33CB8EF7" w:rsidR="00572564" w:rsidRPr="00ED676B" w:rsidRDefault="00572564" w:rsidP="00ED676B">
      <w:pPr>
        <w:keepNext/>
        <w:ind w:left="4962"/>
        <w:jc w:val="center"/>
        <w:outlineLvl w:val="5"/>
        <w:rPr>
          <w:noProof/>
          <w:sz w:val="26"/>
          <w:szCs w:val="26"/>
        </w:rPr>
      </w:pPr>
      <w:r w:rsidRPr="00ED676B">
        <w:rPr>
          <w:noProof/>
          <w:sz w:val="26"/>
          <w:szCs w:val="26"/>
        </w:rPr>
        <w:t xml:space="preserve">от </w:t>
      </w:r>
      <w:r w:rsidR="00ED676B">
        <w:rPr>
          <w:noProof/>
          <w:sz w:val="26"/>
          <w:szCs w:val="26"/>
        </w:rPr>
        <w:t>29 ноября 2023 г. № 94</w:t>
      </w:r>
    </w:p>
    <w:p w14:paraId="049184D4" w14:textId="77777777" w:rsidR="00572564" w:rsidRPr="00ED676B" w:rsidRDefault="00572564" w:rsidP="00ED676B">
      <w:pPr>
        <w:keepNext/>
        <w:ind w:left="4962"/>
        <w:jc w:val="center"/>
        <w:outlineLvl w:val="5"/>
        <w:rPr>
          <w:noProof/>
          <w:sz w:val="26"/>
          <w:szCs w:val="26"/>
        </w:rPr>
      </w:pPr>
    </w:p>
    <w:p w14:paraId="5DA15D5B" w14:textId="23385E84" w:rsidR="00572564" w:rsidRPr="00ED676B" w:rsidRDefault="00B1654B" w:rsidP="00ED676B">
      <w:pPr>
        <w:pStyle w:val="ConsPlusNormal"/>
        <w:ind w:left="496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D676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72564" w:rsidRPr="00ED676B">
        <w:rPr>
          <w:rFonts w:ascii="Times New Roman" w:hAnsi="Times New Roman" w:cs="Times New Roman"/>
          <w:color w:val="000000"/>
          <w:sz w:val="26"/>
          <w:szCs w:val="26"/>
        </w:rPr>
        <w:t xml:space="preserve"> Приложение 2</w:t>
      </w:r>
    </w:p>
    <w:p w14:paraId="12874992" w14:textId="331DD93B" w:rsidR="00572564" w:rsidRPr="00ED676B" w:rsidRDefault="00572564" w:rsidP="00ED676B">
      <w:pPr>
        <w:pStyle w:val="ConsPlusNormal"/>
        <w:ind w:left="4962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676B"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</w:t>
      </w:r>
      <w:proofErr w:type="gramStart"/>
      <w:r w:rsidRPr="00ED676B">
        <w:rPr>
          <w:rFonts w:ascii="Times New Roman" w:hAnsi="Times New Roman" w:cs="Times New Roman"/>
          <w:color w:val="000000"/>
          <w:sz w:val="26"/>
          <w:szCs w:val="26"/>
        </w:rPr>
        <w:t>муниципальном</w:t>
      </w:r>
      <w:proofErr w:type="gramEnd"/>
    </w:p>
    <w:p w14:paraId="6B1E33E3" w14:textId="3C9E0035" w:rsidR="00572564" w:rsidRPr="00ED676B" w:rsidRDefault="00572564" w:rsidP="00ED676B">
      <w:pPr>
        <w:pStyle w:val="ConsPlusNormal"/>
        <w:ind w:left="4962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676B">
        <w:rPr>
          <w:rFonts w:ascii="Times New Roman" w:hAnsi="Times New Roman" w:cs="Times New Roman"/>
          <w:color w:val="000000"/>
          <w:sz w:val="26"/>
          <w:szCs w:val="26"/>
        </w:rPr>
        <w:t xml:space="preserve">земельном </w:t>
      </w:r>
      <w:proofErr w:type="gramStart"/>
      <w:r w:rsidRPr="00ED676B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ED676B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</w:t>
      </w:r>
    </w:p>
    <w:p w14:paraId="00B9811B" w14:textId="147ABA76" w:rsidR="00572564" w:rsidRPr="00ED676B" w:rsidRDefault="00572564" w:rsidP="00ED676B">
      <w:pPr>
        <w:pStyle w:val="ConsPlusNormal"/>
        <w:ind w:left="4962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676B">
        <w:rPr>
          <w:rFonts w:ascii="Times New Roman" w:hAnsi="Times New Roman" w:cs="Times New Roman"/>
          <w:color w:val="000000"/>
          <w:sz w:val="26"/>
          <w:szCs w:val="26"/>
        </w:rPr>
        <w:t>Кадуйского муниципального округа</w:t>
      </w:r>
    </w:p>
    <w:p w14:paraId="679AA32D" w14:textId="77777777" w:rsidR="00572564" w:rsidRDefault="00572564" w:rsidP="00ED676B">
      <w:pPr>
        <w:pStyle w:val="ConsPlusNormal"/>
        <w:ind w:left="4962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350061A" w14:textId="77777777" w:rsidR="00ED676B" w:rsidRPr="00ED676B" w:rsidRDefault="00ED676B" w:rsidP="00ED676B">
      <w:pPr>
        <w:pStyle w:val="ConsPlusNormal"/>
        <w:ind w:left="4962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272E24C" w14:textId="77777777" w:rsidR="00572564" w:rsidRPr="00ED676B" w:rsidRDefault="00572564" w:rsidP="0057256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C604098" w14:textId="77777777" w:rsidR="00572564" w:rsidRPr="00ED676B" w:rsidRDefault="00572564" w:rsidP="005725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676B">
        <w:rPr>
          <w:rFonts w:ascii="Times New Roman" w:hAnsi="Times New Roman" w:cs="Times New Roman"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139AEFE6" w14:textId="77777777" w:rsidR="00572564" w:rsidRPr="00ED676B" w:rsidRDefault="00572564" w:rsidP="00572564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676B">
        <w:rPr>
          <w:rFonts w:ascii="Times New Roman" w:hAnsi="Times New Roman" w:cs="Times New Roman"/>
          <w:color w:val="000000"/>
          <w:sz w:val="26"/>
          <w:szCs w:val="26"/>
        </w:rPr>
        <w:t>проверок при осуществлении муниципального земельного контроля</w:t>
      </w:r>
    </w:p>
    <w:p w14:paraId="39F1F497" w14:textId="77777777" w:rsidR="00572564" w:rsidRPr="00ED676B" w:rsidRDefault="00572564" w:rsidP="00572564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676B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Кадуйского  муниципального округа </w:t>
      </w:r>
    </w:p>
    <w:p w14:paraId="12411AE0" w14:textId="77777777" w:rsidR="00572564" w:rsidRPr="00ED676B" w:rsidRDefault="00572564" w:rsidP="00572564">
      <w:pPr>
        <w:pStyle w:val="ConsPlusNormal"/>
        <w:ind w:firstLine="0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14:paraId="66B0CAEE" w14:textId="77777777" w:rsidR="00572564" w:rsidRPr="00ED676B" w:rsidRDefault="00572564" w:rsidP="002144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76B">
        <w:rPr>
          <w:rFonts w:ascii="Times New Roman" w:hAnsi="Times New Roman" w:cs="Times New Roman"/>
          <w:color w:val="000000"/>
          <w:sz w:val="26"/>
          <w:szCs w:val="26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2765F836" w14:textId="1D031046" w:rsidR="00572564" w:rsidRPr="00ED676B" w:rsidRDefault="00572564" w:rsidP="002144FF">
      <w:pPr>
        <w:pStyle w:val="ConsPlusNormal"/>
        <w:ind w:firstLine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D676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2.  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значение точности (средне</w:t>
      </w:r>
      <w:r w:rsidR="002144FF" w:rsidRPr="00ED676B">
        <w:rPr>
          <w:rFonts w:ascii="Times New Roman" w:hAnsi="Times New Roman" w:cs="Times New Roman"/>
          <w:iCs/>
          <w:color w:val="000000"/>
          <w:sz w:val="26"/>
          <w:szCs w:val="26"/>
        </w:rPr>
        <w:t>й</w:t>
      </w:r>
      <w:r w:rsidRPr="00ED676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квадратической погрешности)</w:t>
      </w:r>
      <w:r w:rsidR="002144FF" w:rsidRPr="00ED676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определения характерных координатных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№ </w:t>
      </w:r>
      <w:proofErr w:type="gramStart"/>
      <w:r w:rsidR="002144FF" w:rsidRPr="00ED676B">
        <w:rPr>
          <w:rFonts w:ascii="Times New Roman" w:hAnsi="Times New Roman" w:cs="Times New Roman"/>
          <w:iCs/>
          <w:color w:val="000000"/>
          <w:sz w:val="26"/>
          <w:szCs w:val="26"/>
        </w:rPr>
        <w:t>П</w:t>
      </w:r>
      <w:proofErr w:type="gramEnd"/>
      <w:r w:rsidR="002144FF" w:rsidRPr="00ED676B">
        <w:rPr>
          <w:rFonts w:ascii="Times New Roman" w:hAnsi="Times New Roman" w:cs="Times New Roman"/>
          <w:iCs/>
          <w:color w:val="000000"/>
          <w:sz w:val="26"/>
          <w:szCs w:val="26"/>
        </w:rPr>
        <w:t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 же требований к определению площади зданий, сооружения, помещения, машиноместа.</w:t>
      </w:r>
      <w:r w:rsidR="00B1654B" w:rsidRPr="00ED676B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</w:p>
    <w:p w14:paraId="0DEFEABD" w14:textId="77777777" w:rsidR="008A1C86" w:rsidRPr="00ED676B" w:rsidRDefault="008A1C86">
      <w:pPr>
        <w:rPr>
          <w:sz w:val="26"/>
          <w:szCs w:val="26"/>
        </w:rPr>
      </w:pPr>
    </w:p>
    <w:sectPr w:rsidR="008A1C86" w:rsidRPr="00ED676B" w:rsidSect="0057256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C98"/>
    <w:multiLevelType w:val="hybridMultilevel"/>
    <w:tmpl w:val="E9144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4B"/>
    <w:rsid w:val="00031C36"/>
    <w:rsid w:val="001A3BFD"/>
    <w:rsid w:val="002144FF"/>
    <w:rsid w:val="00572564"/>
    <w:rsid w:val="00654A74"/>
    <w:rsid w:val="006D0E58"/>
    <w:rsid w:val="007514B0"/>
    <w:rsid w:val="0083434B"/>
    <w:rsid w:val="008A1C86"/>
    <w:rsid w:val="00B1654B"/>
    <w:rsid w:val="00B92CF9"/>
    <w:rsid w:val="00E90156"/>
    <w:rsid w:val="00EB23AF"/>
    <w:rsid w:val="00E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2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BFD"/>
    <w:pPr>
      <w:ind w:right="-483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A3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3BF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1A3BFD"/>
    <w:pPr>
      <w:ind w:left="720"/>
      <w:contextualSpacing/>
    </w:pPr>
  </w:style>
  <w:style w:type="paragraph" w:customStyle="1" w:styleId="ConsPlusTitle">
    <w:name w:val="ConsPlusTitle"/>
    <w:rsid w:val="0057256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BFD"/>
    <w:pPr>
      <w:ind w:right="-483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A3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3BF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1A3BFD"/>
    <w:pPr>
      <w:ind w:left="720"/>
      <w:contextualSpacing/>
    </w:pPr>
  </w:style>
  <w:style w:type="paragraph" w:customStyle="1" w:styleId="ConsPlusTitle">
    <w:name w:val="ConsPlusTitle"/>
    <w:rsid w:val="0057256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2023-12-01T07:59:00Z</cp:lastPrinted>
  <dcterms:created xsi:type="dcterms:W3CDTF">2023-11-13T05:26:00Z</dcterms:created>
  <dcterms:modified xsi:type="dcterms:W3CDTF">2023-12-01T08:00:00Z</dcterms:modified>
</cp:coreProperties>
</file>