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70E10" w14:textId="3AE4B15C" w:rsidR="007C0850" w:rsidRDefault="007C0850" w:rsidP="00F50E83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4656" behindDoc="0" locked="0" layoutInCell="1" allowOverlap="1" wp14:anchorId="6DF633D4" wp14:editId="2F9054BC">
            <wp:simplePos x="0" y="0"/>
            <wp:positionH relativeFrom="page">
              <wp:align>center</wp:align>
            </wp:positionH>
            <wp:positionV relativeFrom="paragraph">
              <wp:posOffset>23854</wp:posOffset>
            </wp:positionV>
            <wp:extent cx="715645" cy="908685"/>
            <wp:effectExtent l="0" t="0" r="8255" b="5715"/>
            <wp:wrapTopAndBottom/>
            <wp:docPr id="8" name="Рисунок 8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97C">
        <w:rPr>
          <w:sz w:val="28"/>
        </w:rPr>
        <w:t xml:space="preserve">  </w:t>
      </w:r>
    </w:p>
    <w:p w14:paraId="53B34B03" w14:textId="77777777" w:rsidR="00505439" w:rsidRPr="00505439" w:rsidRDefault="007C0850" w:rsidP="007C0850">
      <w:pPr>
        <w:jc w:val="center"/>
        <w:rPr>
          <w:sz w:val="28"/>
        </w:rPr>
      </w:pPr>
      <w:r w:rsidRPr="00505439">
        <w:rPr>
          <w:sz w:val="28"/>
        </w:rPr>
        <w:t>АДМИНИСТРАЦИ</w:t>
      </w:r>
      <w:r w:rsidR="00505439" w:rsidRPr="00505439">
        <w:rPr>
          <w:sz w:val="28"/>
        </w:rPr>
        <w:t>Я</w:t>
      </w:r>
    </w:p>
    <w:p w14:paraId="20518BB5" w14:textId="07D89C17" w:rsidR="007C0850" w:rsidRPr="00505439" w:rsidRDefault="007C0850" w:rsidP="007C0850">
      <w:pPr>
        <w:jc w:val="center"/>
        <w:rPr>
          <w:sz w:val="28"/>
        </w:rPr>
      </w:pPr>
      <w:r w:rsidRPr="00505439">
        <w:rPr>
          <w:sz w:val="28"/>
        </w:rPr>
        <w:t xml:space="preserve">  КАДУЙСКОГО МУНИЦИПАЛЬНОГО </w:t>
      </w:r>
      <w:r w:rsidR="009775FB">
        <w:rPr>
          <w:sz w:val="28"/>
        </w:rPr>
        <w:t>ОКРУГА</w:t>
      </w:r>
    </w:p>
    <w:p w14:paraId="73695B85" w14:textId="77777777" w:rsidR="007C0850" w:rsidRDefault="007C0850" w:rsidP="007C0850">
      <w:pPr>
        <w:jc w:val="center"/>
        <w:rPr>
          <w:b/>
          <w:sz w:val="28"/>
        </w:rPr>
      </w:pPr>
      <w:r w:rsidRPr="00505439">
        <w:rPr>
          <w:sz w:val="28"/>
        </w:rPr>
        <w:t>ВОЛОГОДСКОЙ ОБЛАСТИ</w:t>
      </w:r>
    </w:p>
    <w:p w14:paraId="2BE8E312" w14:textId="77777777" w:rsidR="00505439" w:rsidRDefault="00505439" w:rsidP="00505439">
      <w:pPr>
        <w:pStyle w:val="1"/>
        <w:rPr>
          <w:sz w:val="28"/>
        </w:rPr>
      </w:pPr>
    </w:p>
    <w:p w14:paraId="205BF6CB" w14:textId="77777777" w:rsidR="00505439" w:rsidRDefault="00505439" w:rsidP="00505439">
      <w:pPr>
        <w:pStyle w:val="1"/>
        <w:rPr>
          <w:sz w:val="28"/>
        </w:rPr>
      </w:pPr>
      <w:r>
        <w:rPr>
          <w:sz w:val="28"/>
        </w:rPr>
        <w:t>ПОСТАНОВЛЕНИЕ</w:t>
      </w:r>
    </w:p>
    <w:p w14:paraId="031787A4" w14:textId="77777777" w:rsidR="007C0850" w:rsidRDefault="007C0850" w:rsidP="007C0850">
      <w:pPr>
        <w:jc w:val="center"/>
        <w:rPr>
          <w:b/>
          <w:sz w:val="28"/>
        </w:rPr>
      </w:pPr>
    </w:p>
    <w:p w14:paraId="38BB5367" w14:textId="6A421E0B" w:rsidR="00702A43" w:rsidRDefault="00A122AE" w:rsidP="007C0850">
      <w:pPr>
        <w:rPr>
          <w:sz w:val="28"/>
        </w:rPr>
      </w:pPr>
      <w:r>
        <w:rPr>
          <w:color w:val="000000" w:themeColor="text1"/>
          <w:sz w:val="28"/>
        </w:rPr>
        <w:t xml:space="preserve">  </w:t>
      </w:r>
      <w:r w:rsidR="00C30D22">
        <w:rPr>
          <w:sz w:val="28"/>
        </w:rPr>
        <w:t>16.01.</w:t>
      </w:r>
      <w:bookmarkStart w:id="0" w:name="_GoBack"/>
      <w:bookmarkEnd w:id="0"/>
      <w:r w:rsidR="00327F66">
        <w:rPr>
          <w:sz w:val="28"/>
        </w:rPr>
        <w:t>2026</w:t>
      </w:r>
      <w:r w:rsidR="00CA650B">
        <w:rPr>
          <w:sz w:val="28"/>
        </w:rPr>
        <w:t xml:space="preserve"> </w:t>
      </w:r>
      <w:r w:rsidR="006E0F39">
        <w:rPr>
          <w:sz w:val="28"/>
        </w:rPr>
        <w:t>года</w:t>
      </w:r>
      <w:r w:rsidR="00702A43">
        <w:rPr>
          <w:sz w:val="28"/>
        </w:rPr>
        <w:t xml:space="preserve">                                                          </w:t>
      </w:r>
      <w:r w:rsidR="00505439">
        <w:rPr>
          <w:sz w:val="28"/>
        </w:rPr>
        <w:t xml:space="preserve">     </w:t>
      </w:r>
      <w:r w:rsidR="0011603B">
        <w:rPr>
          <w:sz w:val="28"/>
        </w:rPr>
        <w:t xml:space="preserve">        </w:t>
      </w:r>
      <w:r w:rsidR="006E0F39">
        <w:rPr>
          <w:sz w:val="28"/>
        </w:rPr>
        <w:t xml:space="preserve">     </w:t>
      </w:r>
      <w:r w:rsidR="0011603B">
        <w:rPr>
          <w:sz w:val="28"/>
        </w:rPr>
        <w:t xml:space="preserve">  </w:t>
      </w:r>
      <w:r w:rsidR="00505439">
        <w:rPr>
          <w:sz w:val="28"/>
        </w:rPr>
        <w:t xml:space="preserve">    </w:t>
      </w:r>
      <w:r w:rsidR="007C0850">
        <w:rPr>
          <w:sz w:val="28"/>
        </w:rPr>
        <w:t xml:space="preserve"> №</w:t>
      </w:r>
      <w:r w:rsidR="00C30D22">
        <w:rPr>
          <w:sz w:val="28"/>
        </w:rPr>
        <w:t>16</w:t>
      </w:r>
      <w:r w:rsidR="007C0850">
        <w:rPr>
          <w:sz w:val="28"/>
        </w:rPr>
        <w:tab/>
      </w:r>
      <w:r w:rsidR="00702A43">
        <w:rPr>
          <w:sz w:val="28"/>
        </w:rPr>
        <w:t xml:space="preserve">                                               </w:t>
      </w:r>
    </w:p>
    <w:p w14:paraId="057B7270" w14:textId="0F702750" w:rsidR="007C0850" w:rsidRDefault="00BB0E40" w:rsidP="007C0850">
      <w:pPr>
        <w:rPr>
          <w:sz w:val="28"/>
        </w:rPr>
      </w:pPr>
      <w:r>
        <w:rPr>
          <w:sz w:val="28"/>
        </w:rPr>
        <w:t xml:space="preserve">                 </w:t>
      </w:r>
      <w:r w:rsidR="00702A43">
        <w:rPr>
          <w:sz w:val="28"/>
        </w:rPr>
        <w:t xml:space="preserve">                                       </w:t>
      </w:r>
      <w:r w:rsidR="00505439">
        <w:rPr>
          <w:sz w:val="28"/>
        </w:rPr>
        <w:t>р.</w:t>
      </w:r>
      <w:r w:rsidR="00702A43">
        <w:rPr>
          <w:sz w:val="28"/>
        </w:rPr>
        <w:t xml:space="preserve"> </w:t>
      </w:r>
      <w:r w:rsidR="007C0850">
        <w:rPr>
          <w:sz w:val="28"/>
        </w:rPr>
        <w:t xml:space="preserve">п. </w:t>
      </w:r>
      <w:proofErr w:type="spellStart"/>
      <w:r w:rsidR="007C0850">
        <w:rPr>
          <w:sz w:val="28"/>
        </w:rPr>
        <w:t>Кадуй</w:t>
      </w:r>
      <w:proofErr w:type="spellEnd"/>
    </w:p>
    <w:p w14:paraId="6BE1D8E6" w14:textId="377618BB" w:rsidR="00505439" w:rsidRDefault="00E82297" w:rsidP="007C0850">
      <w:pPr>
        <w:tabs>
          <w:tab w:val="left" w:pos="4253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2AC1EC8" wp14:editId="1E8034CB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11430" t="8255" r="762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532403A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rhuAEAAGMDAAAOAAAAZHJzL2Uyb0RvYy54bWysU02P2yAQvVfqf0DcG5JU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" o:allowincell="f"/>
            </w:pict>
          </mc:Fallback>
        </mc:AlternateContent>
      </w:r>
      <w:r w:rsidR="007C0850">
        <w:rPr>
          <w:sz w:val="28"/>
        </w:rPr>
        <w:t xml:space="preserve">                              </w:t>
      </w:r>
      <w:r w:rsidR="007C0850">
        <w:rPr>
          <w:sz w:val="28"/>
        </w:rPr>
        <w:tab/>
      </w:r>
      <w:r w:rsidR="007C0850">
        <w:rPr>
          <w:sz w:val="28"/>
        </w:rPr>
        <w:tab/>
      </w:r>
    </w:p>
    <w:p w14:paraId="3AAD9E91" w14:textId="0644FA0A" w:rsidR="007C0850" w:rsidRDefault="00BB0E40" w:rsidP="00BB0E40">
      <w:pPr>
        <w:tabs>
          <w:tab w:val="left" w:pos="4253"/>
        </w:tabs>
        <w:rPr>
          <w:sz w:val="28"/>
        </w:rPr>
      </w:pPr>
      <w:bookmarkStart w:id="1" w:name="_Hlk42069928"/>
      <w:bookmarkStart w:id="2" w:name="_Hlk91682966"/>
      <w:r>
        <w:rPr>
          <w:sz w:val="28"/>
        </w:rPr>
        <w:t xml:space="preserve">                                 </w:t>
      </w:r>
      <w:r w:rsidR="007C0850" w:rsidRPr="00505439">
        <w:rPr>
          <w:b/>
          <w:sz w:val="28"/>
        </w:rPr>
        <w:t>О</w:t>
      </w:r>
      <w:r w:rsidR="006F4B4F">
        <w:rPr>
          <w:b/>
          <w:sz w:val="28"/>
        </w:rPr>
        <w:t xml:space="preserve">б </w:t>
      </w:r>
      <w:r w:rsidR="00994CE6">
        <w:rPr>
          <w:b/>
          <w:sz w:val="28"/>
        </w:rPr>
        <w:t>установлении публичного сервитута</w:t>
      </w:r>
      <w:bookmarkEnd w:id="1"/>
    </w:p>
    <w:bookmarkEnd w:id="2"/>
    <w:p w14:paraId="31A8EFA7" w14:textId="77777777" w:rsidR="00CB25A3" w:rsidRDefault="007C0850" w:rsidP="007C0850">
      <w:pPr>
        <w:pStyle w:val="a3"/>
        <w:ind w:right="-5"/>
        <w:rPr>
          <w:sz w:val="28"/>
        </w:rPr>
      </w:pPr>
      <w:r>
        <w:rPr>
          <w:sz w:val="28"/>
        </w:rPr>
        <w:t xml:space="preserve">                </w:t>
      </w:r>
    </w:p>
    <w:p w14:paraId="38FE9E61" w14:textId="4CF2F606" w:rsidR="00827C77" w:rsidRPr="009775FB" w:rsidRDefault="00827C77" w:rsidP="00994CE6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 </w:t>
      </w:r>
      <w:r w:rsidR="00994CE6" w:rsidRPr="009775FB">
        <w:rPr>
          <w:sz w:val="26"/>
          <w:szCs w:val="26"/>
        </w:rPr>
        <w:t>В соответствии со статьей 23, главой V.7 Земельного кодекса Российской Федерации, статьей 3.3, частью 4 статьи 3.6 Федерального закона Российской Федерации от 25 октября 2001 года № 137-ФЗ «О введении в действие Земельного кодекса Российской Федерации»,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рассмотрев представленные документы, ходатайств</w:t>
      </w:r>
      <w:r w:rsidR="009775FB" w:rsidRPr="009775FB">
        <w:rPr>
          <w:sz w:val="26"/>
          <w:szCs w:val="26"/>
        </w:rPr>
        <w:t>о</w:t>
      </w:r>
      <w:r w:rsidR="00994CE6" w:rsidRPr="009775FB">
        <w:rPr>
          <w:sz w:val="26"/>
          <w:szCs w:val="26"/>
        </w:rPr>
        <w:t xml:space="preserve"> об установлении</w:t>
      </w:r>
      <w:r w:rsidR="009775FB" w:rsidRPr="009775FB">
        <w:rPr>
          <w:sz w:val="26"/>
          <w:szCs w:val="26"/>
        </w:rPr>
        <w:t xml:space="preserve"> публичного сервитута</w:t>
      </w:r>
      <w:r w:rsidR="00994CE6" w:rsidRPr="009775FB">
        <w:rPr>
          <w:sz w:val="26"/>
          <w:szCs w:val="26"/>
        </w:rPr>
        <w:t xml:space="preserve"> акционерного общества </w:t>
      </w:r>
      <w:r w:rsidR="001228E6" w:rsidRPr="009775FB">
        <w:rPr>
          <w:sz w:val="26"/>
          <w:szCs w:val="26"/>
        </w:rPr>
        <w:t>«</w:t>
      </w:r>
      <w:proofErr w:type="spellStart"/>
      <w:r w:rsidR="001228E6">
        <w:rPr>
          <w:sz w:val="26"/>
          <w:szCs w:val="26"/>
        </w:rPr>
        <w:t>Россети</w:t>
      </w:r>
      <w:proofErr w:type="spellEnd"/>
      <w:r w:rsidR="001228E6">
        <w:rPr>
          <w:sz w:val="26"/>
          <w:szCs w:val="26"/>
        </w:rPr>
        <w:t xml:space="preserve"> Северо-Запад»</w:t>
      </w:r>
      <w:r w:rsidR="00994CE6" w:rsidRPr="009775FB">
        <w:rPr>
          <w:sz w:val="26"/>
          <w:szCs w:val="26"/>
        </w:rPr>
        <w:t>,</w:t>
      </w:r>
      <w:r w:rsidR="00B42EFE" w:rsidRPr="009775FB">
        <w:rPr>
          <w:sz w:val="26"/>
          <w:szCs w:val="26"/>
        </w:rPr>
        <w:t xml:space="preserve">  </w:t>
      </w:r>
      <w:r w:rsidR="001C14F3" w:rsidRPr="009775FB">
        <w:rPr>
          <w:sz w:val="26"/>
          <w:szCs w:val="26"/>
        </w:rPr>
        <w:t>постановляю:</w:t>
      </w:r>
    </w:p>
    <w:p w14:paraId="1B0EB85F" w14:textId="77777777" w:rsidR="00827C77" w:rsidRDefault="00827C77" w:rsidP="00827C77">
      <w:pPr>
        <w:pStyle w:val="a3"/>
        <w:spacing w:line="276" w:lineRule="auto"/>
        <w:ind w:right="-5"/>
        <w:jc w:val="center"/>
        <w:rPr>
          <w:sz w:val="28"/>
        </w:rPr>
      </w:pPr>
    </w:p>
    <w:p w14:paraId="05D5E40F" w14:textId="0E8229F9" w:rsidR="006730D5" w:rsidRDefault="006A0F29" w:rsidP="006730D5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1.Установить публичный сервитут в интересах </w:t>
      </w:r>
      <w:r w:rsidR="006730D5">
        <w:rPr>
          <w:sz w:val="26"/>
          <w:szCs w:val="26"/>
        </w:rPr>
        <w:t xml:space="preserve">публичного </w:t>
      </w:r>
      <w:r w:rsidRPr="009775FB">
        <w:rPr>
          <w:sz w:val="26"/>
          <w:szCs w:val="26"/>
        </w:rPr>
        <w:t>акционерного общества «</w:t>
      </w:r>
      <w:proofErr w:type="spellStart"/>
      <w:r w:rsidR="006730D5">
        <w:rPr>
          <w:sz w:val="26"/>
          <w:szCs w:val="26"/>
        </w:rPr>
        <w:t>Россети</w:t>
      </w:r>
      <w:proofErr w:type="spellEnd"/>
      <w:r w:rsidR="006730D5">
        <w:rPr>
          <w:sz w:val="26"/>
          <w:szCs w:val="26"/>
        </w:rPr>
        <w:t xml:space="preserve"> Северо-Запад</w:t>
      </w:r>
      <w:r w:rsidR="009775FB">
        <w:rPr>
          <w:sz w:val="26"/>
          <w:szCs w:val="26"/>
        </w:rPr>
        <w:t>»</w:t>
      </w:r>
      <w:r w:rsidR="009775FB" w:rsidRPr="009775FB">
        <w:rPr>
          <w:sz w:val="26"/>
          <w:szCs w:val="26"/>
        </w:rPr>
        <w:t xml:space="preserve"> </w:t>
      </w:r>
      <w:r w:rsidRPr="009775FB">
        <w:rPr>
          <w:sz w:val="26"/>
          <w:szCs w:val="26"/>
        </w:rPr>
        <w:t xml:space="preserve">(ИНН/ОГРН </w:t>
      </w:r>
      <w:r w:rsidR="006730D5">
        <w:rPr>
          <w:sz w:val="26"/>
          <w:szCs w:val="26"/>
        </w:rPr>
        <w:t>7802312751</w:t>
      </w:r>
      <w:r w:rsidRPr="009775FB">
        <w:rPr>
          <w:sz w:val="26"/>
          <w:szCs w:val="26"/>
        </w:rPr>
        <w:t>/</w:t>
      </w:r>
      <w:r w:rsidR="006730D5">
        <w:rPr>
          <w:sz w:val="26"/>
          <w:szCs w:val="26"/>
        </w:rPr>
        <w:t>1047855175785</w:t>
      </w:r>
      <w:r w:rsidRPr="009775FB">
        <w:rPr>
          <w:sz w:val="26"/>
          <w:szCs w:val="26"/>
        </w:rPr>
        <w:t>):</w:t>
      </w:r>
    </w:p>
    <w:p w14:paraId="3290DBAC" w14:textId="77777777" w:rsidR="006730D5" w:rsidRPr="006730D5" w:rsidRDefault="006730D5" w:rsidP="006730D5">
      <w:pPr>
        <w:pStyle w:val="a3"/>
        <w:ind w:right="-5" w:firstLine="708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04"/>
        <w:gridCol w:w="2552"/>
        <w:gridCol w:w="4111"/>
      </w:tblGrid>
      <w:tr w:rsidR="00375E52" w14:paraId="5FE4F8FE" w14:textId="6CD677E4" w:rsidTr="00375E5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C220" w14:textId="77777777" w:rsidR="00375E52" w:rsidRPr="00375E52" w:rsidRDefault="00375E52" w:rsidP="00A57989">
            <w:pPr>
              <w:pStyle w:val="a5"/>
              <w:spacing w:before="0" w:beforeAutospacing="0" w:line="300" w:lineRule="atLeast"/>
              <w:jc w:val="both"/>
              <w:rPr>
                <w:rFonts w:eastAsia="Calibri"/>
                <w:sz w:val="22"/>
                <w:szCs w:val="22"/>
              </w:rPr>
            </w:pPr>
            <w:r w:rsidRPr="00375E52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375E52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375E52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4C0C" w14:textId="111F2351" w:rsidR="00375E52" w:rsidRPr="00375E52" w:rsidRDefault="00375E52" w:rsidP="00A57989">
            <w:pPr>
              <w:pStyle w:val="a5"/>
              <w:spacing w:before="0" w:beforeAutospacing="0" w:line="300" w:lineRule="atLeast"/>
              <w:rPr>
                <w:rFonts w:eastAsia="Calibri"/>
                <w:sz w:val="22"/>
                <w:szCs w:val="22"/>
              </w:rPr>
            </w:pPr>
            <w:r w:rsidRPr="00375E52">
              <w:rPr>
                <w:rFonts w:eastAsia="Calibri"/>
                <w:sz w:val="22"/>
                <w:szCs w:val="22"/>
              </w:rPr>
              <w:t>Цель  установления публичного сервитута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249" w14:textId="54DF5DDA" w:rsidR="00375E52" w:rsidRPr="00375E52" w:rsidRDefault="00375E52" w:rsidP="00A57989">
            <w:pPr>
              <w:pStyle w:val="a5"/>
              <w:spacing w:before="0" w:beforeAutospacing="0"/>
              <w:rPr>
                <w:rFonts w:eastAsia="Calibri"/>
                <w:sz w:val="22"/>
                <w:szCs w:val="22"/>
              </w:rPr>
            </w:pPr>
            <w:r w:rsidRPr="00375E52">
              <w:rPr>
                <w:rFonts w:eastAsia="Calibri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52B" w14:textId="7B27CB93" w:rsidR="00375E52" w:rsidRPr="00375E52" w:rsidRDefault="00375E52" w:rsidP="00A57989">
            <w:pPr>
              <w:pStyle w:val="a5"/>
              <w:spacing w:before="0" w:beforeAutospacing="0"/>
              <w:rPr>
                <w:rFonts w:eastAsia="Calibri"/>
                <w:sz w:val="22"/>
                <w:szCs w:val="22"/>
              </w:rPr>
            </w:pPr>
            <w:r w:rsidRPr="00375E52">
              <w:rPr>
                <w:rFonts w:eastAsia="Calibri"/>
                <w:sz w:val="22"/>
                <w:szCs w:val="22"/>
              </w:rPr>
              <w:t>Кадастровый номер земельного участка, в отношении которого испрашивается публичный сервитут</w:t>
            </w:r>
          </w:p>
        </w:tc>
      </w:tr>
      <w:tr w:rsidR="00375E52" w14:paraId="16D9B474" w14:textId="0C4A4FD4" w:rsidTr="006760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0D59" w14:textId="77777777" w:rsidR="00375E52" w:rsidRPr="00375E52" w:rsidRDefault="00375E52" w:rsidP="00A57989">
            <w:pPr>
              <w:pStyle w:val="a5"/>
              <w:spacing w:before="0" w:beforeAutospacing="0" w:line="300" w:lineRule="atLeast"/>
              <w:jc w:val="both"/>
              <w:rPr>
                <w:rFonts w:eastAsia="Calibri"/>
                <w:sz w:val="22"/>
                <w:szCs w:val="22"/>
              </w:rPr>
            </w:pPr>
            <w:r w:rsidRPr="00375E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3AA3E" w14:textId="2690C370" w:rsidR="00375E52" w:rsidRPr="00375E52" w:rsidRDefault="00375E52" w:rsidP="006E0F39">
            <w:pPr>
              <w:pStyle w:val="a5"/>
              <w:spacing w:before="0" w:beforeAutospacing="0" w:after="120" w:afterAutospacing="0"/>
              <w:rPr>
                <w:rFonts w:eastAsia="Calibri"/>
                <w:sz w:val="22"/>
                <w:szCs w:val="22"/>
              </w:rPr>
            </w:pPr>
            <w:r w:rsidRPr="00375E52">
              <w:rPr>
                <w:rFonts w:eastAsia="Calibri"/>
                <w:sz w:val="22"/>
                <w:szCs w:val="22"/>
              </w:rPr>
              <w:t xml:space="preserve">для </w:t>
            </w:r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строительства и эксплуатации отпайки </w:t>
            </w:r>
            <w:proofErr w:type="gramStart"/>
            <w:r w:rsidRPr="00375E52">
              <w:rPr>
                <w:rFonts w:eastAsia="Calibri"/>
                <w:sz w:val="22"/>
                <w:szCs w:val="22"/>
                <w:lang w:eastAsia="en-US"/>
              </w:rPr>
              <w:t>ВЛ</w:t>
            </w:r>
            <w:proofErr w:type="gramEnd"/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375E5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 от опоры № 126 ВЛ 10 </w:t>
            </w:r>
            <w:proofErr w:type="spellStart"/>
            <w:r w:rsidRPr="00375E5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 Ретранслятор (0,318 км), участка КЛ методом ГНБ (0,132 км), монтаж ПКУ 10кВ (1 </w:t>
            </w:r>
            <w:proofErr w:type="spellStart"/>
            <w:r w:rsidRPr="00375E52">
              <w:rPr>
                <w:rFonts w:eastAsia="Calibri"/>
                <w:sz w:val="22"/>
                <w:szCs w:val="22"/>
                <w:lang w:eastAsia="en-US"/>
              </w:rPr>
              <w:t>т.у</w:t>
            </w:r>
            <w:proofErr w:type="spellEnd"/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.) вблизи рабочего поселка </w:t>
            </w:r>
            <w:proofErr w:type="spellStart"/>
            <w:r w:rsidRPr="00375E52">
              <w:rPr>
                <w:rFonts w:eastAsia="Calibri"/>
                <w:sz w:val="22"/>
                <w:szCs w:val="22"/>
                <w:lang w:eastAsia="en-US"/>
              </w:rPr>
              <w:t>Кадуй</w:t>
            </w:r>
            <w:proofErr w:type="spellEnd"/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E52">
              <w:rPr>
                <w:rFonts w:eastAsia="Calibri"/>
                <w:sz w:val="22"/>
                <w:szCs w:val="22"/>
                <w:lang w:eastAsia="en-US"/>
              </w:rPr>
              <w:t>Кадуйского</w:t>
            </w:r>
            <w:proofErr w:type="spellEnd"/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7E8A" w14:textId="2C302BFE" w:rsidR="00375E52" w:rsidRPr="00375E52" w:rsidRDefault="00375E52" w:rsidP="00A579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Вологодская область, </w:t>
            </w:r>
            <w:proofErr w:type="spellStart"/>
            <w:r w:rsidRPr="00375E52">
              <w:rPr>
                <w:rFonts w:eastAsia="Calibri"/>
                <w:sz w:val="22"/>
                <w:szCs w:val="22"/>
                <w:lang w:eastAsia="en-US"/>
              </w:rPr>
              <w:t>Кадуйский</w:t>
            </w:r>
            <w:proofErr w:type="spellEnd"/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0F2" w14:textId="47CB0EF6" w:rsidR="00375E52" w:rsidRPr="00375E52" w:rsidRDefault="00375E52" w:rsidP="008B3175">
            <w:pPr>
              <w:rPr>
                <w:rFonts w:eastAsia="Calibri"/>
                <w:sz w:val="22"/>
                <w:szCs w:val="22"/>
              </w:rPr>
            </w:pPr>
            <w:r w:rsidRPr="00375E52">
              <w:rPr>
                <w:rFonts w:eastAsia="Calibri"/>
                <w:sz w:val="22"/>
                <w:szCs w:val="22"/>
                <w:lang w:eastAsia="en-US"/>
              </w:rPr>
              <w:t xml:space="preserve">35:20:0104012:8, (ЕЗП 35:20:0000000:1), </w:t>
            </w:r>
            <w:r w:rsidRPr="00375E52">
              <w:rPr>
                <w:rFonts w:eastAsia="TimesNewRomanPSMT"/>
                <w:sz w:val="22"/>
                <w:szCs w:val="22"/>
              </w:rPr>
              <w:t xml:space="preserve">35:20:0401007:5, (ЕЗП 35:20:0000000:1), </w:t>
            </w:r>
          </w:p>
          <w:p w14:paraId="19E53F93" w14:textId="77777777" w:rsidR="00375E52" w:rsidRPr="00375E52" w:rsidRDefault="00375E52" w:rsidP="00A5798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5E52" w14:paraId="7ECEE746" w14:textId="77777777" w:rsidTr="006760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2AA" w14:textId="4216C8B0" w:rsidR="00375E52" w:rsidRPr="00375E52" w:rsidRDefault="00375E52" w:rsidP="00A57989">
            <w:pPr>
              <w:pStyle w:val="a5"/>
              <w:spacing w:before="0" w:beforeAutospacing="0" w:line="300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B0B" w14:textId="77777777" w:rsidR="00375E52" w:rsidRPr="00375E52" w:rsidRDefault="00375E52" w:rsidP="00A57989">
            <w:pPr>
              <w:pStyle w:val="a5"/>
              <w:spacing w:before="0" w:beforeAutospacing="0" w:after="120" w:afterAutospacing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56F" w14:textId="4F14793A" w:rsidR="00375E52" w:rsidRPr="00375E52" w:rsidRDefault="00375E52" w:rsidP="00375E52">
            <w:pPr>
              <w:pStyle w:val="a5"/>
              <w:spacing w:before="0" w:beforeAutospacing="0" w:after="120" w:afterAutospacing="0"/>
              <w:rPr>
                <w:rFonts w:eastAsia="Calibri"/>
                <w:sz w:val="22"/>
                <w:szCs w:val="22"/>
              </w:rPr>
            </w:pPr>
            <w:r w:rsidRPr="00375E52">
              <w:rPr>
                <w:rFonts w:eastAsia="Calibri"/>
                <w:color w:val="252625"/>
                <w:sz w:val="22"/>
                <w:szCs w:val="22"/>
                <w:shd w:val="clear" w:color="auto" w:fill="FFFFFF"/>
              </w:rPr>
              <w:t xml:space="preserve">Российская Федерация, Вологодская область, Кадуйский муниципальный округ, вблизи </w:t>
            </w:r>
            <w:proofErr w:type="spellStart"/>
            <w:r w:rsidRPr="00375E52">
              <w:rPr>
                <w:rFonts w:eastAsia="Calibri"/>
                <w:color w:val="252625"/>
                <w:sz w:val="22"/>
                <w:szCs w:val="22"/>
                <w:shd w:val="clear" w:color="auto" w:fill="FFFFFF"/>
              </w:rPr>
              <w:t>рп</w:t>
            </w:r>
            <w:proofErr w:type="spellEnd"/>
            <w:r w:rsidRPr="00375E52">
              <w:rPr>
                <w:rFonts w:eastAsia="Calibri"/>
                <w:color w:val="25262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75E52">
              <w:rPr>
                <w:rFonts w:eastAsia="Calibri"/>
                <w:color w:val="252625"/>
                <w:sz w:val="22"/>
                <w:szCs w:val="22"/>
                <w:shd w:val="clear" w:color="auto" w:fill="FFFFFF"/>
              </w:rPr>
              <w:t>Кадуй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E08" w14:textId="5409DD9D" w:rsidR="00375E52" w:rsidRPr="00375E52" w:rsidRDefault="00375E52" w:rsidP="008B317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5E52">
              <w:rPr>
                <w:rFonts w:eastAsia="TimesNewRomanPSMT"/>
                <w:sz w:val="22"/>
                <w:szCs w:val="22"/>
              </w:rPr>
              <w:t>35:20:0401007, 35:20:0301032</w:t>
            </w:r>
            <w:r w:rsidRPr="00375E5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75E52F20" w14:textId="77777777" w:rsidR="00A122AE" w:rsidRDefault="00A122AE" w:rsidP="006A0F29">
      <w:pPr>
        <w:pStyle w:val="a3"/>
        <w:ind w:right="-5" w:firstLine="708"/>
        <w:rPr>
          <w:sz w:val="26"/>
          <w:szCs w:val="26"/>
        </w:rPr>
      </w:pPr>
    </w:p>
    <w:p w14:paraId="7F1DDB54" w14:textId="77777777" w:rsidR="00375E52" w:rsidRDefault="00375E52" w:rsidP="006A0F29">
      <w:pPr>
        <w:pStyle w:val="a3"/>
        <w:ind w:right="-5" w:firstLine="708"/>
        <w:rPr>
          <w:sz w:val="26"/>
          <w:szCs w:val="26"/>
        </w:rPr>
      </w:pPr>
    </w:p>
    <w:p w14:paraId="61FE3BC1" w14:textId="34DC3E66" w:rsidR="000B4243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2.Установить срок действия публичного сервитута — </w:t>
      </w:r>
      <w:r w:rsidR="006730D5">
        <w:rPr>
          <w:sz w:val="26"/>
          <w:szCs w:val="26"/>
        </w:rPr>
        <w:t>49</w:t>
      </w:r>
      <w:r w:rsidRPr="009775FB">
        <w:rPr>
          <w:sz w:val="26"/>
          <w:szCs w:val="26"/>
        </w:rPr>
        <w:t xml:space="preserve"> (</w:t>
      </w:r>
      <w:r w:rsidR="006730D5">
        <w:rPr>
          <w:sz w:val="26"/>
          <w:szCs w:val="26"/>
        </w:rPr>
        <w:t>Сорок девять</w:t>
      </w:r>
      <w:r w:rsidR="00A122AE">
        <w:rPr>
          <w:sz w:val="26"/>
          <w:szCs w:val="26"/>
        </w:rPr>
        <w:t xml:space="preserve">) </w:t>
      </w:r>
      <w:r w:rsidR="006730D5">
        <w:rPr>
          <w:sz w:val="26"/>
          <w:szCs w:val="26"/>
        </w:rPr>
        <w:t xml:space="preserve">лет. </w:t>
      </w:r>
    </w:p>
    <w:p w14:paraId="6A2047BF" w14:textId="714751A6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lastRenderedPageBreak/>
        <w:t xml:space="preserve">3. </w:t>
      </w:r>
      <w:proofErr w:type="gramStart"/>
      <w:r w:rsidRPr="009775FB">
        <w:rPr>
          <w:sz w:val="26"/>
          <w:szCs w:val="26"/>
        </w:rPr>
        <w:t>Срок, в течение которого использование частей земельных участков в</w:t>
      </w:r>
      <w:r>
        <w:t xml:space="preserve"> </w:t>
      </w:r>
      <w:r w:rsidRPr="009775FB">
        <w:rPr>
          <w:sz w:val="26"/>
          <w:szCs w:val="26"/>
        </w:rPr>
        <w:t xml:space="preserve">соответствии с их разрешенным использование будет невозможно либо существенно затруднено в связи с осуществлением сервитута – отсутствует. </w:t>
      </w:r>
      <w:proofErr w:type="gramEnd"/>
    </w:p>
    <w:p w14:paraId="4454002E" w14:textId="77777777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4. Порядок установления зон с особыми условиями использования территорий и содержание ограничений прав на части земельных участков в границах таких зон определяются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 160. </w:t>
      </w:r>
    </w:p>
    <w:p w14:paraId="0908BDD0" w14:textId="39501833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5. </w:t>
      </w:r>
      <w:r w:rsidR="000B4243">
        <w:rPr>
          <w:sz w:val="26"/>
          <w:szCs w:val="26"/>
        </w:rPr>
        <w:t xml:space="preserve">Плата за публичный сервитут устанавливается в соответствии со статьей 39.46 Земельного кодекса Российской Федерации. </w:t>
      </w:r>
      <w:r w:rsidRPr="009775FB">
        <w:rPr>
          <w:sz w:val="26"/>
          <w:szCs w:val="26"/>
        </w:rPr>
        <w:t xml:space="preserve"> </w:t>
      </w:r>
    </w:p>
    <w:p w14:paraId="6C6EFB18" w14:textId="77777777" w:rsidR="006A0F29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6. График проведения работ при осуществлении деятельности, для обеспечения которой устанавливается публичный сервитут,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– отсутствует. </w:t>
      </w:r>
    </w:p>
    <w:p w14:paraId="1309FB98" w14:textId="7A81C19B" w:rsidR="00470B98" w:rsidRPr="009775FB" w:rsidRDefault="009775FB" w:rsidP="009775FB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 xml:space="preserve">7. </w:t>
      </w:r>
      <w:r w:rsidR="006730D5">
        <w:rPr>
          <w:sz w:val="26"/>
          <w:szCs w:val="26"/>
        </w:rPr>
        <w:t>П</w:t>
      </w:r>
      <w:r w:rsidR="006A0F29" w:rsidRPr="009775FB">
        <w:rPr>
          <w:sz w:val="26"/>
          <w:szCs w:val="26"/>
        </w:rPr>
        <w:t>АО «</w:t>
      </w:r>
      <w:proofErr w:type="spellStart"/>
      <w:r w:rsidR="006730D5">
        <w:rPr>
          <w:sz w:val="26"/>
          <w:szCs w:val="26"/>
        </w:rPr>
        <w:t>Россети</w:t>
      </w:r>
      <w:proofErr w:type="spellEnd"/>
      <w:r w:rsidR="006730D5">
        <w:rPr>
          <w:sz w:val="26"/>
          <w:szCs w:val="26"/>
        </w:rPr>
        <w:t xml:space="preserve"> Северо-Запад</w:t>
      </w:r>
      <w:r w:rsidR="006A0F29" w:rsidRPr="009775FB">
        <w:rPr>
          <w:sz w:val="26"/>
          <w:szCs w:val="26"/>
        </w:rPr>
        <w:t xml:space="preserve">» привести части земельных участков в состояние пригодное для их использования в соответствии с разрешенным использованием земельных участков, в срок не </w:t>
      </w:r>
      <w:proofErr w:type="gramStart"/>
      <w:r w:rsidR="006A0F29" w:rsidRPr="009775FB">
        <w:rPr>
          <w:sz w:val="26"/>
          <w:szCs w:val="26"/>
        </w:rPr>
        <w:t>позднее</w:t>
      </w:r>
      <w:proofErr w:type="gramEnd"/>
      <w:r w:rsidR="006A0F29" w:rsidRPr="009775FB">
        <w:rPr>
          <w:sz w:val="26"/>
          <w:szCs w:val="26"/>
        </w:rPr>
        <w:t xml:space="preserve"> чем три </w:t>
      </w:r>
      <w:r w:rsidR="007E7CD1" w:rsidRPr="009775FB">
        <w:rPr>
          <w:color w:val="000000"/>
          <w:sz w:val="26"/>
          <w:szCs w:val="26"/>
          <w:shd w:val="clear" w:color="auto" w:fill="FFFFFF"/>
        </w:rPr>
        <w:t xml:space="preserve"> месяца после сноса инженерного сооружения, для размещения которого был установлен публичный сервитут, или после завершения на земельном участке деятельности, для обеспечения которой установлен публичный сервитут</w:t>
      </w:r>
      <w:r w:rsidR="006A0F29" w:rsidRPr="009775FB">
        <w:rPr>
          <w:sz w:val="26"/>
          <w:szCs w:val="26"/>
        </w:rPr>
        <w:t xml:space="preserve">. </w:t>
      </w:r>
    </w:p>
    <w:p w14:paraId="762431B6" w14:textId="338C4941" w:rsidR="007E7CD1" w:rsidRPr="009775FB" w:rsidRDefault="006A0F29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>8. Утвердить границы публичного сервитута согласно приложени</w:t>
      </w:r>
      <w:r w:rsidR="00AD75BD">
        <w:rPr>
          <w:sz w:val="26"/>
          <w:szCs w:val="26"/>
        </w:rPr>
        <w:t>ю</w:t>
      </w:r>
      <w:r w:rsidR="009775FB" w:rsidRPr="009775FB">
        <w:rPr>
          <w:sz w:val="26"/>
          <w:szCs w:val="26"/>
        </w:rPr>
        <w:t xml:space="preserve"> №1</w:t>
      </w:r>
      <w:r w:rsidRPr="009775FB">
        <w:rPr>
          <w:sz w:val="26"/>
          <w:szCs w:val="26"/>
        </w:rPr>
        <w:t xml:space="preserve">. </w:t>
      </w:r>
    </w:p>
    <w:p w14:paraId="344BEB1F" w14:textId="6E346C2B" w:rsidR="007E7CD1" w:rsidRPr="009775FB" w:rsidRDefault="007E7CD1" w:rsidP="006A0F29">
      <w:pPr>
        <w:pStyle w:val="a3"/>
        <w:ind w:right="-5" w:firstLine="708"/>
        <w:rPr>
          <w:sz w:val="26"/>
          <w:szCs w:val="26"/>
        </w:rPr>
      </w:pPr>
      <w:r w:rsidRPr="009775FB">
        <w:rPr>
          <w:sz w:val="26"/>
          <w:szCs w:val="26"/>
        </w:rPr>
        <w:t>9</w:t>
      </w:r>
      <w:r w:rsidR="006A0F29" w:rsidRPr="009775FB">
        <w:rPr>
          <w:sz w:val="26"/>
          <w:szCs w:val="26"/>
        </w:rPr>
        <w:t>.</w:t>
      </w:r>
      <w:r w:rsidR="005F11D8">
        <w:rPr>
          <w:sz w:val="26"/>
          <w:szCs w:val="26"/>
        </w:rPr>
        <w:t xml:space="preserve"> </w:t>
      </w:r>
      <w:r w:rsidRPr="009775FB">
        <w:rPr>
          <w:sz w:val="26"/>
          <w:szCs w:val="26"/>
        </w:rPr>
        <w:t xml:space="preserve">Опубликовать </w:t>
      </w:r>
      <w:r w:rsidR="005F11D8">
        <w:rPr>
          <w:sz w:val="26"/>
          <w:szCs w:val="26"/>
        </w:rPr>
        <w:t xml:space="preserve">  </w:t>
      </w:r>
      <w:r w:rsidRPr="009775FB">
        <w:rPr>
          <w:sz w:val="26"/>
          <w:szCs w:val="26"/>
        </w:rPr>
        <w:t xml:space="preserve">настоящее </w:t>
      </w:r>
      <w:r w:rsidR="005F11D8">
        <w:rPr>
          <w:sz w:val="26"/>
          <w:szCs w:val="26"/>
        </w:rPr>
        <w:t xml:space="preserve"> </w:t>
      </w:r>
      <w:r w:rsidRPr="009775FB">
        <w:rPr>
          <w:sz w:val="26"/>
          <w:szCs w:val="26"/>
        </w:rPr>
        <w:t>постановление</w:t>
      </w:r>
      <w:r w:rsidR="006A0F29" w:rsidRPr="009775FB">
        <w:rPr>
          <w:sz w:val="26"/>
          <w:szCs w:val="26"/>
        </w:rPr>
        <w:t xml:space="preserve"> </w:t>
      </w:r>
      <w:r w:rsidR="005F11D8">
        <w:rPr>
          <w:sz w:val="26"/>
          <w:szCs w:val="26"/>
        </w:rPr>
        <w:t xml:space="preserve"> </w:t>
      </w:r>
      <w:r w:rsidR="006A0F29" w:rsidRPr="009775FB">
        <w:rPr>
          <w:sz w:val="26"/>
          <w:szCs w:val="26"/>
        </w:rPr>
        <w:t>на</w:t>
      </w:r>
      <w:r w:rsidR="005F11D8">
        <w:rPr>
          <w:sz w:val="26"/>
          <w:szCs w:val="26"/>
        </w:rPr>
        <w:t xml:space="preserve">  </w:t>
      </w:r>
      <w:r w:rsidR="006A0F29" w:rsidRPr="009775FB">
        <w:rPr>
          <w:sz w:val="26"/>
          <w:szCs w:val="26"/>
        </w:rPr>
        <w:t xml:space="preserve"> сайте  </w:t>
      </w:r>
      <w:proofErr w:type="spellStart"/>
      <w:r w:rsidRPr="009775FB">
        <w:rPr>
          <w:sz w:val="26"/>
          <w:szCs w:val="26"/>
        </w:rPr>
        <w:t>Кадуйского</w:t>
      </w:r>
      <w:proofErr w:type="spellEnd"/>
      <w:r w:rsidRPr="009775FB">
        <w:rPr>
          <w:sz w:val="26"/>
          <w:szCs w:val="26"/>
        </w:rPr>
        <w:t xml:space="preserve"> муниципального </w:t>
      </w:r>
      <w:r w:rsidR="005F11D8">
        <w:rPr>
          <w:sz w:val="26"/>
          <w:szCs w:val="26"/>
        </w:rPr>
        <w:t>округа</w:t>
      </w:r>
      <w:r w:rsidR="006A0F29" w:rsidRPr="009775FB">
        <w:rPr>
          <w:sz w:val="26"/>
          <w:szCs w:val="26"/>
        </w:rPr>
        <w:t xml:space="preserve"> в информационно-телекоммуникационной сети </w:t>
      </w:r>
      <w:r w:rsidR="00A74B8F" w:rsidRPr="009775FB">
        <w:rPr>
          <w:sz w:val="26"/>
          <w:szCs w:val="26"/>
        </w:rPr>
        <w:t>«</w:t>
      </w:r>
      <w:r w:rsidR="006A0F29" w:rsidRPr="009775FB">
        <w:rPr>
          <w:sz w:val="26"/>
          <w:szCs w:val="26"/>
        </w:rPr>
        <w:t>Интернет</w:t>
      </w:r>
      <w:r w:rsidR="00A74B8F" w:rsidRPr="009775FB">
        <w:rPr>
          <w:sz w:val="26"/>
          <w:szCs w:val="26"/>
        </w:rPr>
        <w:t>»</w:t>
      </w:r>
      <w:r w:rsidR="006A0F29" w:rsidRPr="009775FB">
        <w:rPr>
          <w:sz w:val="26"/>
          <w:szCs w:val="26"/>
        </w:rPr>
        <w:t xml:space="preserve">. </w:t>
      </w:r>
    </w:p>
    <w:p w14:paraId="74F926CB" w14:textId="6BD496F2" w:rsidR="006A0F29" w:rsidRDefault="006A0F29" w:rsidP="006A0F29">
      <w:pPr>
        <w:pStyle w:val="a3"/>
        <w:ind w:right="-5" w:firstLine="708"/>
        <w:rPr>
          <w:sz w:val="28"/>
        </w:rPr>
      </w:pPr>
    </w:p>
    <w:p w14:paraId="55AFABF0" w14:textId="77777777" w:rsidR="007E7CD1" w:rsidRDefault="007E7CD1" w:rsidP="006A0F29">
      <w:pPr>
        <w:pStyle w:val="a3"/>
        <w:ind w:right="-5" w:firstLine="708"/>
        <w:rPr>
          <w:sz w:val="28"/>
        </w:rPr>
      </w:pPr>
    </w:p>
    <w:p w14:paraId="2280BE21" w14:textId="77777777" w:rsidR="007C0850" w:rsidRDefault="007C0850" w:rsidP="007C0850">
      <w:pPr>
        <w:pStyle w:val="a3"/>
        <w:ind w:right="-5"/>
        <w:rPr>
          <w:sz w:val="28"/>
        </w:rPr>
      </w:pPr>
    </w:p>
    <w:p w14:paraId="5249E225" w14:textId="77777777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Глава Кадуйского </w:t>
      </w:r>
    </w:p>
    <w:p w14:paraId="777597DB" w14:textId="77777777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муниципального округа </w:t>
      </w:r>
    </w:p>
    <w:p w14:paraId="754F9468" w14:textId="1148E7A0" w:rsidR="00AD75BD" w:rsidRPr="00AD75BD" w:rsidRDefault="00AD75BD" w:rsidP="00AD75BD">
      <w:pPr>
        <w:rPr>
          <w:bCs/>
          <w:sz w:val="26"/>
          <w:szCs w:val="26"/>
        </w:rPr>
      </w:pPr>
      <w:r w:rsidRPr="00AD75BD">
        <w:rPr>
          <w:bCs/>
          <w:sz w:val="26"/>
          <w:szCs w:val="26"/>
        </w:rPr>
        <w:t xml:space="preserve">Вологодской области                                                                  </w:t>
      </w:r>
      <w:r>
        <w:rPr>
          <w:bCs/>
          <w:sz w:val="26"/>
          <w:szCs w:val="26"/>
        </w:rPr>
        <w:t xml:space="preserve">  </w:t>
      </w:r>
      <w:r w:rsidRPr="00AD75BD">
        <w:rPr>
          <w:bCs/>
          <w:sz w:val="26"/>
          <w:szCs w:val="26"/>
        </w:rPr>
        <w:t xml:space="preserve">           </w:t>
      </w:r>
      <w:proofErr w:type="spellStart"/>
      <w:r w:rsidRPr="00AD75BD">
        <w:rPr>
          <w:bCs/>
          <w:sz w:val="26"/>
          <w:szCs w:val="26"/>
        </w:rPr>
        <w:t>С.А.Грачева</w:t>
      </w:r>
      <w:proofErr w:type="spellEnd"/>
    </w:p>
    <w:p w14:paraId="2EB17A89" w14:textId="47E702DF" w:rsidR="00FF796C" w:rsidRPr="00994CE6" w:rsidRDefault="00FF796C" w:rsidP="00BA10EB"/>
    <w:sectPr w:rsidR="00FF796C" w:rsidRPr="00994CE6" w:rsidSect="006730D5">
      <w:pgSz w:w="11906" w:h="16838"/>
      <w:pgMar w:top="709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2F68"/>
    <w:multiLevelType w:val="hybridMultilevel"/>
    <w:tmpl w:val="3B208D36"/>
    <w:lvl w:ilvl="0" w:tplc="DA3E109A">
      <w:start w:val="1"/>
      <w:numFmt w:val="decimal"/>
      <w:lvlText w:val="%1."/>
      <w:lvlJc w:val="left"/>
      <w:pPr>
        <w:ind w:left="190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8" w:hanging="360"/>
      </w:pPr>
    </w:lvl>
    <w:lvl w:ilvl="2" w:tplc="0419001B" w:tentative="1">
      <w:start w:val="1"/>
      <w:numFmt w:val="lowerRoman"/>
      <w:lvlText w:val="%3."/>
      <w:lvlJc w:val="right"/>
      <w:pPr>
        <w:ind w:left="3258" w:hanging="180"/>
      </w:pPr>
    </w:lvl>
    <w:lvl w:ilvl="3" w:tplc="0419000F" w:tentative="1">
      <w:start w:val="1"/>
      <w:numFmt w:val="decimal"/>
      <w:lvlText w:val="%4."/>
      <w:lvlJc w:val="left"/>
      <w:pPr>
        <w:ind w:left="3978" w:hanging="360"/>
      </w:pPr>
    </w:lvl>
    <w:lvl w:ilvl="4" w:tplc="04190019" w:tentative="1">
      <w:start w:val="1"/>
      <w:numFmt w:val="lowerLetter"/>
      <w:lvlText w:val="%5."/>
      <w:lvlJc w:val="left"/>
      <w:pPr>
        <w:ind w:left="4698" w:hanging="360"/>
      </w:pPr>
    </w:lvl>
    <w:lvl w:ilvl="5" w:tplc="0419001B" w:tentative="1">
      <w:start w:val="1"/>
      <w:numFmt w:val="lowerRoman"/>
      <w:lvlText w:val="%6."/>
      <w:lvlJc w:val="right"/>
      <w:pPr>
        <w:ind w:left="5418" w:hanging="180"/>
      </w:pPr>
    </w:lvl>
    <w:lvl w:ilvl="6" w:tplc="0419000F" w:tentative="1">
      <w:start w:val="1"/>
      <w:numFmt w:val="decimal"/>
      <w:lvlText w:val="%7."/>
      <w:lvlJc w:val="left"/>
      <w:pPr>
        <w:ind w:left="6138" w:hanging="360"/>
      </w:pPr>
    </w:lvl>
    <w:lvl w:ilvl="7" w:tplc="04190019" w:tentative="1">
      <w:start w:val="1"/>
      <w:numFmt w:val="lowerLetter"/>
      <w:lvlText w:val="%8."/>
      <w:lvlJc w:val="left"/>
      <w:pPr>
        <w:ind w:left="6858" w:hanging="360"/>
      </w:pPr>
    </w:lvl>
    <w:lvl w:ilvl="8" w:tplc="0419001B" w:tentative="1">
      <w:start w:val="1"/>
      <w:numFmt w:val="lowerRoman"/>
      <w:lvlText w:val="%9."/>
      <w:lvlJc w:val="right"/>
      <w:pPr>
        <w:ind w:left="75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50"/>
    <w:rsid w:val="00001A51"/>
    <w:rsid w:val="00004DE0"/>
    <w:rsid w:val="000246DA"/>
    <w:rsid w:val="00045857"/>
    <w:rsid w:val="00046340"/>
    <w:rsid w:val="000542B7"/>
    <w:rsid w:val="00055244"/>
    <w:rsid w:val="000B4243"/>
    <w:rsid w:val="000D1658"/>
    <w:rsid w:val="000E7662"/>
    <w:rsid w:val="001033ED"/>
    <w:rsid w:val="0011603B"/>
    <w:rsid w:val="001228E6"/>
    <w:rsid w:val="00137BBF"/>
    <w:rsid w:val="001925ED"/>
    <w:rsid w:val="001C14F3"/>
    <w:rsid w:val="001D0119"/>
    <w:rsid w:val="001D23A2"/>
    <w:rsid w:val="001D76F7"/>
    <w:rsid w:val="00287DFE"/>
    <w:rsid w:val="00327F66"/>
    <w:rsid w:val="00332387"/>
    <w:rsid w:val="0034588C"/>
    <w:rsid w:val="00351E85"/>
    <w:rsid w:val="003577A3"/>
    <w:rsid w:val="0036083C"/>
    <w:rsid w:val="00375E52"/>
    <w:rsid w:val="00383DE0"/>
    <w:rsid w:val="003921B6"/>
    <w:rsid w:val="003B653D"/>
    <w:rsid w:val="0040440F"/>
    <w:rsid w:val="004478AD"/>
    <w:rsid w:val="00470B98"/>
    <w:rsid w:val="004740B7"/>
    <w:rsid w:val="004A6A4B"/>
    <w:rsid w:val="004B1EC6"/>
    <w:rsid w:val="004C4A22"/>
    <w:rsid w:val="005016DA"/>
    <w:rsid w:val="00505439"/>
    <w:rsid w:val="00534638"/>
    <w:rsid w:val="0055129F"/>
    <w:rsid w:val="00574EE1"/>
    <w:rsid w:val="00592FA0"/>
    <w:rsid w:val="005B4A7E"/>
    <w:rsid w:val="005E697C"/>
    <w:rsid w:val="005F11D8"/>
    <w:rsid w:val="005F2525"/>
    <w:rsid w:val="005F3B5C"/>
    <w:rsid w:val="006209C4"/>
    <w:rsid w:val="006730D5"/>
    <w:rsid w:val="006A0F29"/>
    <w:rsid w:val="006C334D"/>
    <w:rsid w:val="006E0F39"/>
    <w:rsid w:val="006F4B4F"/>
    <w:rsid w:val="00702A43"/>
    <w:rsid w:val="00710AAC"/>
    <w:rsid w:val="00711588"/>
    <w:rsid w:val="0078182A"/>
    <w:rsid w:val="007C0850"/>
    <w:rsid w:val="007E7CD1"/>
    <w:rsid w:val="00827C77"/>
    <w:rsid w:val="00861F69"/>
    <w:rsid w:val="00871E26"/>
    <w:rsid w:val="00886B62"/>
    <w:rsid w:val="009012EC"/>
    <w:rsid w:val="0090799A"/>
    <w:rsid w:val="009266B7"/>
    <w:rsid w:val="009775FB"/>
    <w:rsid w:val="00994CE6"/>
    <w:rsid w:val="009B1876"/>
    <w:rsid w:val="009E42CE"/>
    <w:rsid w:val="00A039BD"/>
    <w:rsid w:val="00A122AE"/>
    <w:rsid w:val="00A3507F"/>
    <w:rsid w:val="00A474BA"/>
    <w:rsid w:val="00A6251D"/>
    <w:rsid w:val="00A74B8F"/>
    <w:rsid w:val="00A83804"/>
    <w:rsid w:val="00A91430"/>
    <w:rsid w:val="00AC33E2"/>
    <w:rsid w:val="00AD75BD"/>
    <w:rsid w:val="00AE14C4"/>
    <w:rsid w:val="00AE4DEF"/>
    <w:rsid w:val="00B1051A"/>
    <w:rsid w:val="00B1382A"/>
    <w:rsid w:val="00B26778"/>
    <w:rsid w:val="00B40431"/>
    <w:rsid w:val="00B42EFE"/>
    <w:rsid w:val="00BA10EB"/>
    <w:rsid w:val="00BA5F49"/>
    <w:rsid w:val="00BB0E40"/>
    <w:rsid w:val="00C12B85"/>
    <w:rsid w:val="00C14129"/>
    <w:rsid w:val="00C30D22"/>
    <w:rsid w:val="00C51CF5"/>
    <w:rsid w:val="00C92B44"/>
    <w:rsid w:val="00C93F1B"/>
    <w:rsid w:val="00CA650B"/>
    <w:rsid w:val="00CB25A3"/>
    <w:rsid w:val="00CE5615"/>
    <w:rsid w:val="00D106D8"/>
    <w:rsid w:val="00E82297"/>
    <w:rsid w:val="00EA5E1E"/>
    <w:rsid w:val="00ED2647"/>
    <w:rsid w:val="00EE43AA"/>
    <w:rsid w:val="00F148FF"/>
    <w:rsid w:val="00F25831"/>
    <w:rsid w:val="00F45F47"/>
    <w:rsid w:val="00F50E83"/>
    <w:rsid w:val="00F85E52"/>
    <w:rsid w:val="00FD189D"/>
    <w:rsid w:val="00FE00F1"/>
    <w:rsid w:val="00FF4A21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3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85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8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7C085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C08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A0F29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6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E7CD1"/>
    <w:rPr>
      <w:color w:val="0000FF"/>
      <w:u w:val="single"/>
    </w:rPr>
  </w:style>
  <w:style w:type="paragraph" w:customStyle="1" w:styleId="ConsPlusNormal">
    <w:name w:val="ConsPlusNormal"/>
    <w:rsid w:val="00EE43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75F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775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85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8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7C085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C08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6A0F29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6A0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E7CD1"/>
    <w:rPr>
      <w:color w:val="0000FF"/>
      <w:u w:val="single"/>
    </w:rPr>
  </w:style>
  <w:style w:type="paragraph" w:customStyle="1" w:styleId="ConsPlusNormal">
    <w:name w:val="ConsPlusNormal"/>
    <w:rsid w:val="00EE43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75F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77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 2</dc:creator>
  <cp:lastModifiedBy>Пользователь Windows</cp:lastModifiedBy>
  <cp:revision>14</cp:revision>
  <cp:lastPrinted>2026-01-16T07:21:00Z</cp:lastPrinted>
  <dcterms:created xsi:type="dcterms:W3CDTF">2025-12-24T08:38:00Z</dcterms:created>
  <dcterms:modified xsi:type="dcterms:W3CDTF">2026-01-19T10:36:00Z</dcterms:modified>
</cp:coreProperties>
</file>